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B4" w:rsidRPr="00FE611A" w:rsidRDefault="004A51B7" w:rsidP="004A51B7">
      <w:pPr>
        <w:spacing w:after="0"/>
        <w:rPr>
          <w:sz w:val="48"/>
          <w:szCs w:val="48"/>
        </w:rPr>
      </w:pPr>
      <w:r w:rsidRPr="00FE611A">
        <w:rPr>
          <w:sz w:val="48"/>
          <w:szCs w:val="48"/>
        </w:rPr>
        <w:t>FORGETTING</w:t>
      </w:r>
    </w:p>
    <w:p w:rsidR="004A51B7" w:rsidRPr="00FE611A" w:rsidRDefault="004A51B7" w:rsidP="004A51B7">
      <w:pPr>
        <w:spacing w:after="0"/>
        <w:rPr>
          <w:i/>
          <w:sz w:val="48"/>
          <w:szCs w:val="48"/>
        </w:rPr>
      </w:pPr>
      <w:r w:rsidRPr="00FE611A">
        <w:rPr>
          <w:i/>
          <w:sz w:val="48"/>
          <w:szCs w:val="48"/>
        </w:rPr>
        <w:t>TO REMEMBER</w:t>
      </w:r>
    </w:p>
    <w:p w:rsidR="004A51B7" w:rsidRDefault="004A51B7" w:rsidP="004A51B7">
      <w:pPr>
        <w:spacing w:after="0"/>
        <w:rPr>
          <w:sz w:val="28"/>
          <w:szCs w:val="28"/>
        </w:rPr>
      </w:pPr>
    </w:p>
    <w:p w:rsidR="004A51B7" w:rsidRDefault="004A51B7" w:rsidP="00FE611A">
      <w:pPr>
        <w:spacing w:after="0"/>
        <w:jc w:val="both"/>
        <w:rPr>
          <w:sz w:val="28"/>
          <w:szCs w:val="28"/>
        </w:rPr>
      </w:pPr>
      <w:r>
        <w:rPr>
          <w:sz w:val="28"/>
          <w:szCs w:val="28"/>
        </w:rPr>
        <w:t>The other day</w:t>
      </w:r>
      <w:r w:rsidR="00F7322B">
        <w:rPr>
          <w:sz w:val="28"/>
          <w:szCs w:val="28"/>
        </w:rPr>
        <w:t>,</w:t>
      </w:r>
      <w:r>
        <w:rPr>
          <w:sz w:val="28"/>
          <w:szCs w:val="28"/>
        </w:rPr>
        <w:t xml:space="preserve"> amidst the corona virus distancing</w:t>
      </w:r>
      <w:r w:rsidR="00F7322B">
        <w:rPr>
          <w:sz w:val="28"/>
          <w:szCs w:val="28"/>
        </w:rPr>
        <w:t>,</w:t>
      </w:r>
      <w:r>
        <w:rPr>
          <w:sz w:val="28"/>
          <w:szCs w:val="28"/>
        </w:rPr>
        <w:t xml:space="preserve"> as we were approaching the cash</w:t>
      </w:r>
      <w:r w:rsidR="00C33553">
        <w:rPr>
          <w:sz w:val="28"/>
          <w:szCs w:val="28"/>
        </w:rPr>
        <w:t xml:space="preserve"> register</w:t>
      </w:r>
      <w:r>
        <w:rPr>
          <w:sz w:val="28"/>
          <w:szCs w:val="28"/>
        </w:rPr>
        <w:t xml:space="preserve"> at Lowes I was walking right up to the guy in front of me and my wife </w:t>
      </w:r>
      <w:r w:rsidR="00C33553">
        <w:rPr>
          <w:sz w:val="28"/>
          <w:szCs w:val="28"/>
        </w:rPr>
        <w:t>grabbed</w:t>
      </w:r>
      <w:r>
        <w:rPr>
          <w:sz w:val="28"/>
          <w:szCs w:val="28"/>
        </w:rPr>
        <w:t xml:space="preserve"> my arm, pulled me back and pointed to the sign on the floor saying “stand here”, you see, I had forgotten about the 6 feet distancing clearance.</w:t>
      </w:r>
    </w:p>
    <w:p w:rsidR="004A51B7" w:rsidRDefault="004A51B7" w:rsidP="00FE611A">
      <w:pPr>
        <w:spacing w:after="0"/>
        <w:jc w:val="both"/>
        <w:rPr>
          <w:sz w:val="28"/>
          <w:szCs w:val="28"/>
        </w:rPr>
      </w:pPr>
    </w:p>
    <w:p w:rsidR="004A51B7" w:rsidRDefault="00C33553" w:rsidP="00FE611A">
      <w:pPr>
        <w:spacing w:after="0"/>
        <w:jc w:val="both"/>
        <w:rPr>
          <w:sz w:val="28"/>
          <w:szCs w:val="28"/>
        </w:rPr>
      </w:pPr>
      <w:r>
        <w:rPr>
          <w:sz w:val="28"/>
          <w:szCs w:val="28"/>
        </w:rPr>
        <w:t xml:space="preserve">This is not </w:t>
      </w:r>
      <w:r w:rsidR="004A51B7">
        <w:rPr>
          <w:sz w:val="28"/>
          <w:szCs w:val="28"/>
        </w:rPr>
        <w:t xml:space="preserve">what I’m talking about here in “forgetting to </w:t>
      </w:r>
      <w:r>
        <w:rPr>
          <w:sz w:val="28"/>
          <w:szCs w:val="28"/>
        </w:rPr>
        <w:t>remember</w:t>
      </w:r>
      <w:r w:rsidR="004A51B7">
        <w:rPr>
          <w:sz w:val="28"/>
          <w:szCs w:val="28"/>
        </w:rPr>
        <w:t>”.</w:t>
      </w:r>
    </w:p>
    <w:p w:rsidR="004A51B7" w:rsidRDefault="004A51B7" w:rsidP="00FE611A">
      <w:pPr>
        <w:spacing w:after="0"/>
        <w:jc w:val="both"/>
        <w:rPr>
          <w:sz w:val="28"/>
          <w:szCs w:val="28"/>
        </w:rPr>
      </w:pPr>
    </w:p>
    <w:p w:rsidR="004A51B7" w:rsidRDefault="004A51B7" w:rsidP="00FE611A">
      <w:pPr>
        <w:spacing w:after="0"/>
        <w:jc w:val="both"/>
        <w:rPr>
          <w:sz w:val="28"/>
          <w:szCs w:val="28"/>
        </w:rPr>
      </w:pPr>
      <w:r>
        <w:rPr>
          <w:sz w:val="28"/>
          <w:szCs w:val="28"/>
        </w:rPr>
        <w:t xml:space="preserve">About the same time my brothers birthday was approaching and I had placed a message on my phone reminding me of that day so I wouldn’t forget it, because, I am always forgetting to remember birthdays, </w:t>
      </w:r>
      <w:r w:rsidR="00C33553">
        <w:rPr>
          <w:sz w:val="28"/>
          <w:szCs w:val="28"/>
        </w:rPr>
        <w:t>anniversaries</w:t>
      </w:r>
      <w:r>
        <w:rPr>
          <w:sz w:val="28"/>
          <w:szCs w:val="28"/>
        </w:rPr>
        <w:t>, my</w:t>
      </w:r>
      <w:r w:rsidR="00C33553">
        <w:rPr>
          <w:sz w:val="28"/>
          <w:szCs w:val="28"/>
        </w:rPr>
        <w:t xml:space="preserve"> own</w:t>
      </w:r>
      <w:r>
        <w:rPr>
          <w:sz w:val="28"/>
          <w:szCs w:val="28"/>
        </w:rPr>
        <w:t xml:space="preserve"> head etc.</w:t>
      </w:r>
    </w:p>
    <w:p w:rsidR="004A51B7" w:rsidRDefault="004A51B7" w:rsidP="00FE611A">
      <w:pPr>
        <w:spacing w:after="0"/>
        <w:jc w:val="both"/>
        <w:rPr>
          <w:sz w:val="28"/>
          <w:szCs w:val="28"/>
        </w:rPr>
      </w:pPr>
    </w:p>
    <w:p w:rsidR="004A51B7" w:rsidRDefault="004A51B7" w:rsidP="00FE611A">
      <w:pPr>
        <w:spacing w:after="0"/>
        <w:jc w:val="both"/>
        <w:rPr>
          <w:sz w:val="28"/>
          <w:szCs w:val="28"/>
        </w:rPr>
      </w:pPr>
      <w:r>
        <w:rPr>
          <w:sz w:val="28"/>
          <w:szCs w:val="28"/>
        </w:rPr>
        <w:t xml:space="preserve"> This is not </w:t>
      </w:r>
      <w:r w:rsidR="00C33553">
        <w:rPr>
          <w:sz w:val="28"/>
          <w:szCs w:val="28"/>
        </w:rPr>
        <w:t>what</w:t>
      </w:r>
      <w:r>
        <w:rPr>
          <w:sz w:val="28"/>
          <w:szCs w:val="28"/>
        </w:rPr>
        <w:t xml:space="preserve"> I’m talking about here in “forgetting to </w:t>
      </w:r>
      <w:r w:rsidR="00C33553">
        <w:rPr>
          <w:sz w:val="28"/>
          <w:szCs w:val="28"/>
        </w:rPr>
        <w:t>remember</w:t>
      </w:r>
      <w:r>
        <w:rPr>
          <w:sz w:val="28"/>
          <w:szCs w:val="28"/>
        </w:rPr>
        <w:t>”.</w:t>
      </w:r>
    </w:p>
    <w:p w:rsidR="004A51B7" w:rsidRDefault="004A51B7" w:rsidP="00FE611A">
      <w:pPr>
        <w:spacing w:after="0"/>
        <w:jc w:val="both"/>
        <w:rPr>
          <w:sz w:val="28"/>
          <w:szCs w:val="28"/>
        </w:rPr>
      </w:pPr>
    </w:p>
    <w:p w:rsidR="009C280C" w:rsidRDefault="009C280C" w:rsidP="00FE611A">
      <w:pPr>
        <w:spacing w:after="0"/>
        <w:jc w:val="both"/>
        <w:rPr>
          <w:sz w:val="28"/>
          <w:szCs w:val="28"/>
        </w:rPr>
      </w:pPr>
      <w:r>
        <w:rPr>
          <w:sz w:val="28"/>
          <w:szCs w:val="28"/>
        </w:rPr>
        <w:t xml:space="preserve">There is something in the Bible, a warning as it </w:t>
      </w:r>
      <w:proofErr w:type="gramStart"/>
      <w:r>
        <w:rPr>
          <w:sz w:val="28"/>
          <w:szCs w:val="28"/>
        </w:rPr>
        <w:t>were</w:t>
      </w:r>
      <w:proofErr w:type="gramEnd"/>
      <w:r>
        <w:rPr>
          <w:sz w:val="28"/>
          <w:szCs w:val="28"/>
        </w:rPr>
        <w:t xml:space="preserve">, that should scare us to death, or make us alerted to the way things </w:t>
      </w:r>
      <w:r w:rsidR="00C33553">
        <w:rPr>
          <w:sz w:val="28"/>
          <w:szCs w:val="28"/>
        </w:rPr>
        <w:t>are today, and then scare us of death</w:t>
      </w:r>
      <w:r w:rsidR="00F7322B">
        <w:rPr>
          <w:sz w:val="28"/>
          <w:szCs w:val="28"/>
        </w:rPr>
        <w:t>!  C</w:t>
      </w:r>
      <w:r w:rsidR="00C33553">
        <w:rPr>
          <w:sz w:val="28"/>
          <w:szCs w:val="28"/>
        </w:rPr>
        <w:t xml:space="preserve">ausing us to </w:t>
      </w:r>
      <w:r>
        <w:rPr>
          <w:sz w:val="28"/>
          <w:szCs w:val="28"/>
        </w:rPr>
        <w:t>make a change in our thought process of remembering, and how we forget to remember</w:t>
      </w:r>
      <w:r w:rsidR="00C33553">
        <w:rPr>
          <w:sz w:val="28"/>
          <w:szCs w:val="28"/>
        </w:rPr>
        <w:t xml:space="preserve"> in a real sense</w:t>
      </w:r>
      <w:r>
        <w:rPr>
          <w:sz w:val="28"/>
          <w:szCs w:val="28"/>
        </w:rPr>
        <w:t>!</w:t>
      </w:r>
    </w:p>
    <w:p w:rsidR="009C280C" w:rsidRDefault="009C280C" w:rsidP="00FE611A">
      <w:pPr>
        <w:spacing w:after="0"/>
        <w:jc w:val="both"/>
        <w:rPr>
          <w:sz w:val="28"/>
          <w:szCs w:val="28"/>
        </w:rPr>
      </w:pPr>
    </w:p>
    <w:p w:rsidR="009C280C" w:rsidRDefault="009C280C" w:rsidP="00FE611A">
      <w:pPr>
        <w:spacing w:after="0"/>
        <w:jc w:val="both"/>
        <w:rPr>
          <w:sz w:val="28"/>
          <w:szCs w:val="28"/>
        </w:rPr>
      </w:pPr>
      <w:r>
        <w:rPr>
          <w:sz w:val="28"/>
          <w:szCs w:val="28"/>
        </w:rPr>
        <w:t>You may be familiar with this verse</w:t>
      </w:r>
      <w:r w:rsidR="00C33553">
        <w:rPr>
          <w:sz w:val="28"/>
          <w:szCs w:val="28"/>
        </w:rPr>
        <w:t>,</w:t>
      </w:r>
      <w:r>
        <w:rPr>
          <w:sz w:val="28"/>
          <w:szCs w:val="28"/>
        </w:rPr>
        <w:t xml:space="preserve"> an</w:t>
      </w:r>
      <w:r w:rsidR="00F7322B">
        <w:rPr>
          <w:sz w:val="28"/>
          <w:szCs w:val="28"/>
        </w:rPr>
        <w:t>d you may not, but it is one we</w:t>
      </w:r>
      <w:r>
        <w:rPr>
          <w:sz w:val="28"/>
          <w:szCs w:val="28"/>
        </w:rPr>
        <w:t xml:space="preserve"> need to not forget to remember;</w:t>
      </w:r>
    </w:p>
    <w:p w:rsidR="009C280C" w:rsidRDefault="009C280C" w:rsidP="004A51B7">
      <w:pPr>
        <w:spacing w:after="0"/>
        <w:rPr>
          <w:sz w:val="28"/>
          <w:szCs w:val="28"/>
        </w:rPr>
      </w:pPr>
    </w:p>
    <w:p w:rsidR="009C280C" w:rsidRPr="009C280C" w:rsidRDefault="009C280C" w:rsidP="009C280C">
      <w:pPr>
        <w:shd w:val="clear" w:color="auto" w:fill="FFFFFF"/>
        <w:spacing w:after="0" w:line="240" w:lineRule="auto"/>
        <w:jc w:val="center"/>
        <w:outlineLvl w:val="0"/>
        <w:rPr>
          <w:rFonts w:eastAsia="Times New Roman" w:cs="Times New Roman"/>
          <w:i/>
          <w:color w:val="215868" w:themeColor="accent5" w:themeShade="80"/>
          <w:kern w:val="36"/>
        </w:rPr>
      </w:pPr>
      <w:r w:rsidRPr="009C280C">
        <w:rPr>
          <w:rFonts w:eastAsia="Times New Roman" w:cs="Times New Roman"/>
          <w:i/>
          <w:color w:val="215868" w:themeColor="accent5" w:themeShade="80"/>
          <w:kern w:val="36"/>
        </w:rPr>
        <w:t>Genesis 6:5 King James Version (KJV)</w:t>
      </w:r>
    </w:p>
    <w:p w:rsidR="009C280C" w:rsidRPr="009C280C" w:rsidRDefault="009C280C" w:rsidP="009C280C">
      <w:pPr>
        <w:shd w:val="clear" w:color="auto" w:fill="FFFFFF"/>
        <w:spacing w:after="150" w:line="360" w:lineRule="atLeast"/>
        <w:jc w:val="center"/>
        <w:rPr>
          <w:rFonts w:eastAsia="Times New Roman" w:cs="Times New Roman"/>
          <w:i/>
          <w:color w:val="215868" w:themeColor="accent5" w:themeShade="80"/>
        </w:rPr>
      </w:pPr>
      <w:r w:rsidRPr="009C280C">
        <w:rPr>
          <w:rFonts w:eastAsia="Times New Roman" w:cs="Arial"/>
          <w:b/>
          <w:bCs/>
          <w:i/>
          <w:color w:val="215868" w:themeColor="accent5" w:themeShade="80"/>
          <w:vertAlign w:val="superscript"/>
        </w:rPr>
        <w:t>5 </w:t>
      </w:r>
      <w:r w:rsidRPr="009C280C">
        <w:rPr>
          <w:rFonts w:eastAsia="Times New Roman" w:cs="Times New Roman"/>
          <w:i/>
          <w:color w:val="215868" w:themeColor="accent5" w:themeShade="80"/>
        </w:rPr>
        <w:t>And God saw that the wickedness of man was great in the earth, and that every imagination of the thoughts of his heart was only evil continually.</w:t>
      </w:r>
    </w:p>
    <w:p w:rsidR="009C280C" w:rsidRDefault="009C280C" w:rsidP="004A51B7">
      <w:pPr>
        <w:spacing w:after="0"/>
        <w:rPr>
          <w:sz w:val="28"/>
          <w:szCs w:val="28"/>
        </w:rPr>
      </w:pPr>
    </w:p>
    <w:p w:rsidR="003143A7" w:rsidRDefault="00F7322B" w:rsidP="00FE611A">
      <w:pPr>
        <w:spacing w:after="0"/>
        <w:jc w:val="both"/>
        <w:rPr>
          <w:sz w:val="28"/>
          <w:szCs w:val="28"/>
        </w:rPr>
      </w:pPr>
      <w:r>
        <w:rPr>
          <w:sz w:val="28"/>
          <w:szCs w:val="28"/>
        </w:rPr>
        <w:t>Someone</w:t>
      </w:r>
      <w:r w:rsidR="009C280C">
        <w:rPr>
          <w:sz w:val="28"/>
          <w:szCs w:val="28"/>
        </w:rPr>
        <w:t xml:space="preserve"> say</w:t>
      </w:r>
      <w:r>
        <w:rPr>
          <w:sz w:val="28"/>
          <w:szCs w:val="28"/>
        </w:rPr>
        <w:t>s</w:t>
      </w:r>
      <w:r w:rsidR="009C280C">
        <w:rPr>
          <w:sz w:val="28"/>
          <w:szCs w:val="28"/>
        </w:rPr>
        <w:t xml:space="preserve">; “Well that’s not speaking to me”, </w:t>
      </w:r>
      <w:r>
        <w:rPr>
          <w:sz w:val="28"/>
          <w:szCs w:val="28"/>
        </w:rPr>
        <w:t>and that might be true from their</w:t>
      </w:r>
      <w:r w:rsidR="009C280C">
        <w:rPr>
          <w:sz w:val="28"/>
          <w:szCs w:val="28"/>
        </w:rPr>
        <w:t xml:space="preserve"> perspective or knowledge,</w:t>
      </w:r>
      <w:r w:rsidR="00C33553">
        <w:rPr>
          <w:sz w:val="28"/>
          <w:szCs w:val="28"/>
        </w:rPr>
        <w:t xml:space="preserve"> b</w:t>
      </w:r>
      <w:r w:rsidR="00A63AAC">
        <w:rPr>
          <w:sz w:val="28"/>
          <w:szCs w:val="28"/>
        </w:rPr>
        <w:t>ut</w:t>
      </w:r>
      <w:r w:rsidR="00C33553">
        <w:rPr>
          <w:sz w:val="28"/>
          <w:szCs w:val="28"/>
        </w:rPr>
        <w:t xml:space="preserve"> friend;</w:t>
      </w:r>
      <w:r>
        <w:rPr>
          <w:sz w:val="28"/>
          <w:szCs w:val="28"/>
        </w:rPr>
        <w:t xml:space="preserve"> one day we</w:t>
      </w:r>
      <w:r w:rsidR="00A63AAC">
        <w:rPr>
          <w:sz w:val="28"/>
          <w:szCs w:val="28"/>
        </w:rPr>
        <w:t xml:space="preserve"> might </w:t>
      </w:r>
      <w:r>
        <w:rPr>
          <w:sz w:val="28"/>
          <w:szCs w:val="28"/>
        </w:rPr>
        <w:t xml:space="preserve">just </w:t>
      </w:r>
      <w:r w:rsidR="00A63AAC">
        <w:rPr>
          <w:sz w:val="28"/>
          <w:szCs w:val="28"/>
        </w:rPr>
        <w:t>be faced with the fact</w:t>
      </w:r>
      <w:r>
        <w:rPr>
          <w:sz w:val="28"/>
          <w:szCs w:val="28"/>
        </w:rPr>
        <w:t xml:space="preserve">s and discover that </w:t>
      </w:r>
      <w:r w:rsidR="003143A7">
        <w:rPr>
          <w:sz w:val="28"/>
          <w:szCs w:val="28"/>
        </w:rPr>
        <w:t>“</w:t>
      </w:r>
      <w:r>
        <w:rPr>
          <w:sz w:val="28"/>
          <w:szCs w:val="28"/>
        </w:rPr>
        <w:t>it is true within us even to a lesser degree</w:t>
      </w:r>
      <w:r w:rsidR="003143A7">
        <w:rPr>
          <w:sz w:val="28"/>
          <w:szCs w:val="28"/>
        </w:rPr>
        <w:t>”</w:t>
      </w:r>
      <w:r>
        <w:rPr>
          <w:sz w:val="28"/>
          <w:szCs w:val="28"/>
        </w:rPr>
        <w:t xml:space="preserve"> than the </w:t>
      </w:r>
      <w:r>
        <w:rPr>
          <w:sz w:val="28"/>
          <w:szCs w:val="28"/>
        </w:rPr>
        <w:lastRenderedPageBreak/>
        <w:t>text portrays</w:t>
      </w:r>
      <w:r w:rsidR="00C33553">
        <w:rPr>
          <w:sz w:val="28"/>
          <w:szCs w:val="28"/>
        </w:rPr>
        <w:t>,</w:t>
      </w:r>
      <w:r w:rsidR="00A63AAC">
        <w:rPr>
          <w:sz w:val="28"/>
          <w:szCs w:val="28"/>
        </w:rPr>
        <w:t xml:space="preserve"> and</w:t>
      </w:r>
      <w:r w:rsidR="003143A7">
        <w:rPr>
          <w:sz w:val="28"/>
          <w:szCs w:val="28"/>
        </w:rPr>
        <w:t>,</w:t>
      </w:r>
      <w:r w:rsidR="00A63AAC">
        <w:rPr>
          <w:sz w:val="28"/>
          <w:szCs w:val="28"/>
        </w:rPr>
        <w:t xml:space="preserve"> </w:t>
      </w:r>
      <w:r>
        <w:rPr>
          <w:sz w:val="28"/>
          <w:szCs w:val="28"/>
        </w:rPr>
        <w:t>we just didn’t know it? (</w:t>
      </w:r>
      <w:hyperlink r:id="rId8" w:history="1">
        <w:r w:rsidRPr="00F7322B">
          <w:rPr>
            <w:rStyle w:val="Hyperlink"/>
            <w:sz w:val="28"/>
            <w:szCs w:val="28"/>
          </w:rPr>
          <w:t>Gen. 4:7</w:t>
        </w:r>
      </w:hyperlink>
      <w:r w:rsidR="00212E5B">
        <w:rPr>
          <w:sz w:val="28"/>
          <w:szCs w:val="28"/>
        </w:rPr>
        <w:t>)</w:t>
      </w:r>
      <w:r w:rsidR="003143A7">
        <w:rPr>
          <w:sz w:val="28"/>
          <w:szCs w:val="28"/>
        </w:rPr>
        <w:t xml:space="preserve"> But when we become aware</w:t>
      </w:r>
      <w:r w:rsidR="00B46C57">
        <w:rPr>
          <w:sz w:val="28"/>
          <w:szCs w:val="28"/>
        </w:rPr>
        <w:t>,</w:t>
      </w:r>
      <w:r w:rsidR="003143A7">
        <w:rPr>
          <w:sz w:val="28"/>
          <w:szCs w:val="28"/>
        </w:rPr>
        <w:t xml:space="preserve"> as we all will because of the unique time we are living,</w:t>
      </w:r>
      <w:r w:rsidR="00212E5B">
        <w:rPr>
          <w:sz w:val="28"/>
          <w:szCs w:val="28"/>
        </w:rPr>
        <w:t xml:space="preserve"> </w:t>
      </w:r>
      <w:r w:rsidR="003143A7">
        <w:rPr>
          <w:sz w:val="28"/>
          <w:szCs w:val="28"/>
        </w:rPr>
        <w:t>“</w:t>
      </w:r>
      <w:r w:rsidR="00B46C57">
        <w:rPr>
          <w:sz w:val="28"/>
          <w:szCs w:val="28"/>
        </w:rPr>
        <w:t>will</w:t>
      </w:r>
      <w:r w:rsidR="00212E5B">
        <w:rPr>
          <w:sz w:val="28"/>
          <w:szCs w:val="28"/>
        </w:rPr>
        <w:t xml:space="preserve"> we offer Gods type sacrifices</w:t>
      </w:r>
      <w:r w:rsidR="003143A7">
        <w:rPr>
          <w:sz w:val="28"/>
          <w:szCs w:val="28"/>
        </w:rPr>
        <w:t>”</w:t>
      </w:r>
      <w:r w:rsidR="00212E5B">
        <w:rPr>
          <w:sz w:val="28"/>
          <w:szCs w:val="28"/>
        </w:rPr>
        <w:t xml:space="preserve"> and not as Cain, who refused Gods counsel/will, and when faced with repentance, confession and obedience to Gods commandment</w:t>
      </w:r>
      <w:r w:rsidR="00B46C57">
        <w:rPr>
          <w:sz w:val="28"/>
          <w:szCs w:val="28"/>
        </w:rPr>
        <w:t>,</w:t>
      </w:r>
      <w:r w:rsidR="00212E5B">
        <w:rPr>
          <w:sz w:val="28"/>
          <w:szCs w:val="28"/>
        </w:rPr>
        <w:t xml:space="preserve"> he walked away</w:t>
      </w:r>
      <w:r w:rsidR="00B46C57">
        <w:rPr>
          <w:sz w:val="28"/>
          <w:szCs w:val="28"/>
        </w:rPr>
        <w:t xml:space="preserve"> into continual sin it seems, which is not repenting of it, even when given a last chance</w:t>
      </w:r>
      <w:r w:rsidR="00212E5B">
        <w:rPr>
          <w:sz w:val="28"/>
          <w:szCs w:val="28"/>
        </w:rPr>
        <w:t>?</w:t>
      </w:r>
      <w:r w:rsidR="00B46C57">
        <w:rPr>
          <w:sz w:val="28"/>
          <w:szCs w:val="28"/>
        </w:rPr>
        <w:t xml:space="preserve">  </w:t>
      </w:r>
    </w:p>
    <w:p w:rsidR="003143A7" w:rsidRDefault="003143A7" w:rsidP="00FE611A">
      <w:pPr>
        <w:spacing w:after="0"/>
        <w:jc w:val="both"/>
        <w:rPr>
          <w:sz w:val="28"/>
          <w:szCs w:val="28"/>
        </w:rPr>
      </w:pPr>
    </w:p>
    <w:p w:rsidR="003143A7" w:rsidRDefault="00B46C57" w:rsidP="00FE611A">
      <w:pPr>
        <w:spacing w:after="0"/>
        <w:jc w:val="both"/>
        <w:rPr>
          <w:sz w:val="28"/>
          <w:szCs w:val="28"/>
        </w:rPr>
      </w:pPr>
      <w:r>
        <w:rPr>
          <w:sz w:val="28"/>
          <w:szCs w:val="28"/>
        </w:rPr>
        <w:t>Do you</w:t>
      </w:r>
      <w:r w:rsidR="003143A7">
        <w:rPr>
          <w:sz w:val="28"/>
          <w:szCs w:val="28"/>
        </w:rPr>
        <w:t xml:space="preserve"> once</w:t>
      </w:r>
      <w:r>
        <w:rPr>
          <w:sz w:val="28"/>
          <w:szCs w:val="28"/>
        </w:rPr>
        <w:t xml:space="preserve"> think his parents continued to ignore Gods further commandments?  </w:t>
      </w:r>
    </w:p>
    <w:p w:rsidR="003143A7" w:rsidRDefault="003143A7" w:rsidP="00FE611A">
      <w:pPr>
        <w:spacing w:after="0"/>
        <w:jc w:val="both"/>
        <w:rPr>
          <w:sz w:val="28"/>
          <w:szCs w:val="28"/>
        </w:rPr>
      </w:pPr>
    </w:p>
    <w:p w:rsidR="004A51B7" w:rsidRDefault="00B46C57" w:rsidP="00FE611A">
      <w:pPr>
        <w:spacing w:after="0"/>
        <w:jc w:val="both"/>
        <w:rPr>
          <w:sz w:val="28"/>
          <w:szCs w:val="28"/>
        </w:rPr>
      </w:pPr>
      <w:r>
        <w:rPr>
          <w:sz w:val="28"/>
          <w:szCs w:val="28"/>
        </w:rPr>
        <w:t>I seriously doubt it after they saw the death sin and deception causes!</w:t>
      </w:r>
    </w:p>
    <w:p w:rsidR="00A63AAC" w:rsidRDefault="00A63AAC" w:rsidP="00FE611A">
      <w:pPr>
        <w:spacing w:after="0"/>
        <w:jc w:val="both"/>
        <w:rPr>
          <w:sz w:val="28"/>
          <w:szCs w:val="28"/>
        </w:rPr>
      </w:pPr>
    </w:p>
    <w:p w:rsidR="003143A7" w:rsidRDefault="00A63AAC" w:rsidP="00FE611A">
      <w:pPr>
        <w:spacing w:after="0"/>
        <w:jc w:val="both"/>
        <w:rPr>
          <w:sz w:val="28"/>
          <w:szCs w:val="28"/>
        </w:rPr>
      </w:pPr>
      <w:r>
        <w:rPr>
          <w:sz w:val="28"/>
          <w:szCs w:val="28"/>
        </w:rPr>
        <w:t>You see the day will come</w:t>
      </w:r>
      <w:r w:rsidR="00F7322B">
        <w:rPr>
          <w:sz w:val="28"/>
          <w:szCs w:val="28"/>
        </w:rPr>
        <w:t>, especially here near then end of time,</w:t>
      </w:r>
      <w:r>
        <w:rPr>
          <w:sz w:val="28"/>
          <w:szCs w:val="28"/>
        </w:rPr>
        <w:t xml:space="preserve"> for each of us to receive the </w:t>
      </w:r>
      <w:r w:rsidR="00C33553">
        <w:rPr>
          <w:sz w:val="28"/>
          <w:szCs w:val="28"/>
        </w:rPr>
        <w:t>“</w:t>
      </w:r>
      <w:r>
        <w:rPr>
          <w:sz w:val="28"/>
          <w:szCs w:val="28"/>
        </w:rPr>
        <w:t>full knowledge of God</w:t>
      </w:r>
      <w:r w:rsidR="00C33553">
        <w:rPr>
          <w:sz w:val="28"/>
          <w:szCs w:val="28"/>
        </w:rPr>
        <w:t>”</w:t>
      </w:r>
      <w:r w:rsidR="00C33553">
        <w:rPr>
          <w:rStyle w:val="FootnoteReference"/>
          <w:sz w:val="28"/>
          <w:szCs w:val="28"/>
        </w:rPr>
        <w:footnoteReference w:id="1"/>
      </w:r>
      <w:r>
        <w:rPr>
          <w:sz w:val="28"/>
          <w:szCs w:val="28"/>
        </w:rPr>
        <w:t xml:space="preserve"> </w:t>
      </w:r>
      <w:r w:rsidR="00B46C57">
        <w:rPr>
          <w:sz w:val="28"/>
          <w:szCs w:val="28"/>
        </w:rPr>
        <w:t xml:space="preserve">and why?  </w:t>
      </w:r>
    </w:p>
    <w:p w:rsidR="003143A7" w:rsidRDefault="003143A7" w:rsidP="00FE611A">
      <w:pPr>
        <w:spacing w:after="0"/>
        <w:jc w:val="both"/>
        <w:rPr>
          <w:sz w:val="28"/>
          <w:szCs w:val="28"/>
        </w:rPr>
      </w:pPr>
    </w:p>
    <w:p w:rsidR="00A63AAC" w:rsidRDefault="00B46C57" w:rsidP="00FE611A">
      <w:pPr>
        <w:spacing w:after="0"/>
        <w:jc w:val="both"/>
        <w:rPr>
          <w:sz w:val="28"/>
          <w:szCs w:val="28"/>
        </w:rPr>
      </w:pPr>
      <w:r>
        <w:rPr>
          <w:sz w:val="28"/>
          <w:szCs w:val="28"/>
        </w:rPr>
        <w:t>So</w:t>
      </w:r>
      <w:r w:rsidR="00A63AAC">
        <w:rPr>
          <w:sz w:val="28"/>
          <w:szCs w:val="28"/>
        </w:rPr>
        <w:t xml:space="preserve"> that we might be able to stand in the </w:t>
      </w:r>
      <w:r w:rsidR="00557823">
        <w:rPr>
          <w:sz w:val="28"/>
          <w:szCs w:val="28"/>
        </w:rPr>
        <w:t>shekinah</w:t>
      </w:r>
      <w:r w:rsidR="00A63AAC">
        <w:rPr>
          <w:sz w:val="28"/>
          <w:szCs w:val="28"/>
        </w:rPr>
        <w:t xml:space="preserve"> glory that surrounds the F</w:t>
      </w:r>
      <w:r w:rsidR="00557823">
        <w:rPr>
          <w:sz w:val="28"/>
          <w:szCs w:val="28"/>
        </w:rPr>
        <w:t>ather, our Father in heaven</w:t>
      </w:r>
      <w:r w:rsidR="00F36DE9">
        <w:rPr>
          <w:rStyle w:val="FootnoteReference"/>
          <w:sz w:val="28"/>
          <w:szCs w:val="28"/>
        </w:rPr>
        <w:footnoteReference w:id="2"/>
      </w:r>
      <w:r w:rsidR="00557823">
        <w:rPr>
          <w:sz w:val="28"/>
          <w:szCs w:val="28"/>
        </w:rPr>
        <w:t>,</w:t>
      </w:r>
      <w:r>
        <w:rPr>
          <w:sz w:val="28"/>
          <w:szCs w:val="28"/>
        </w:rPr>
        <w:t xml:space="preserve"> the glory that will attend His Son at His next coming,</w:t>
      </w:r>
      <w:r w:rsidR="00557823">
        <w:rPr>
          <w:sz w:val="28"/>
          <w:szCs w:val="28"/>
        </w:rPr>
        <w:t xml:space="preserve"> but</w:t>
      </w:r>
      <w:r>
        <w:rPr>
          <w:sz w:val="28"/>
          <w:szCs w:val="28"/>
        </w:rPr>
        <w:t xml:space="preserve">, </w:t>
      </w:r>
      <w:r w:rsidR="003143A7">
        <w:rPr>
          <w:sz w:val="28"/>
          <w:szCs w:val="28"/>
        </w:rPr>
        <w:t>what we should</w:t>
      </w:r>
      <w:r>
        <w:rPr>
          <w:sz w:val="28"/>
          <w:szCs w:val="28"/>
        </w:rPr>
        <w:t xml:space="preserve"> take from this is;</w:t>
      </w:r>
      <w:r w:rsidR="00C304F9">
        <w:rPr>
          <w:sz w:val="28"/>
          <w:szCs w:val="28"/>
        </w:rPr>
        <w:t xml:space="preserve"> </w:t>
      </w:r>
      <w:r>
        <w:rPr>
          <w:sz w:val="28"/>
          <w:szCs w:val="28"/>
        </w:rPr>
        <w:t>“</w:t>
      </w:r>
      <w:r w:rsidR="00C304F9">
        <w:rPr>
          <w:sz w:val="28"/>
          <w:szCs w:val="28"/>
        </w:rPr>
        <w:t>the knowledge</w:t>
      </w:r>
      <w:r>
        <w:rPr>
          <w:sz w:val="28"/>
          <w:szCs w:val="28"/>
        </w:rPr>
        <w:t>”</w:t>
      </w:r>
      <w:r w:rsidR="00C304F9">
        <w:rPr>
          <w:sz w:val="28"/>
          <w:szCs w:val="28"/>
        </w:rPr>
        <w:t xml:space="preserve"> He has given</w:t>
      </w:r>
      <w:r w:rsidR="00A63AAC">
        <w:rPr>
          <w:sz w:val="28"/>
          <w:szCs w:val="28"/>
        </w:rPr>
        <w:t xml:space="preserve"> us over the years of our/mankind</w:t>
      </w:r>
      <w:r w:rsidR="00557823">
        <w:rPr>
          <w:sz w:val="28"/>
          <w:szCs w:val="28"/>
        </w:rPr>
        <w:t>’</w:t>
      </w:r>
      <w:r w:rsidR="00A63AAC">
        <w:rPr>
          <w:sz w:val="28"/>
          <w:szCs w:val="28"/>
        </w:rPr>
        <w:t>s existence</w:t>
      </w:r>
      <w:r>
        <w:rPr>
          <w:sz w:val="28"/>
          <w:szCs w:val="28"/>
        </w:rPr>
        <w:t xml:space="preserve"> “does have</w:t>
      </w:r>
      <w:r w:rsidR="00A63AAC">
        <w:rPr>
          <w:sz w:val="28"/>
          <w:szCs w:val="28"/>
        </w:rPr>
        <w:t xml:space="preserve"> </w:t>
      </w:r>
      <w:r w:rsidR="00557823">
        <w:rPr>
          <w:sz w:val="28"/>
          <w:szCs w:val="28"/>
        </w:rPr>
        <w:t>prerequisites</w:t>
      </w:r>
      <w:r>
        <w:rPr>
          <w:sz w:val="28"/>
          <w:szCs w:val="28"/>
        </w:rPr>
        <w:t>”</w:t>
      </w:r>
      <w:r w:rsidR="00A63AAC">
        <w:rPr>
          <w:sz w:val="28"/>
          <w:szCs w:val="28"/>
        </w:rPr>
        <w:t xml:space="preserve"> that have to do with </w:t>
      </w:r>
      <w:r w:rsidR="00557823">
        <w:rPr>
          <w:sz w:val="28"/>
          <w:szCs w:val="28"/>
        </w:rPr>
        <w:t>“</w:t>
      </w:r>
      <w:r w:rsidR="00A63AAC">
        <w:rPr>
          <w:sz w:val="28"/>
          <w:szCs w:val="28"/>
        </w:rPr>
        <w:t>His will</w:t>
      </w:r>
      <w:r w:rsidR="00557823">
        <w:rPr>
          <w:sz w:val="28"/>
          <w:szCs w:val="28"/>
        </w:rPr>
        <w:t>”</w:t>
      </w:r>
      <w:r>
        <w:rPr>
          <w:sz w:val="28"/>
          <w:szCs w:val="28"/>
        </w:rPr>
        <w:t xml:space="preserve"> and salvation, </w:t>
      </w:r>
      <w:r w:rsidR="00A63AAC">
        <w:rPr>
          <w:sz w:val="28"/>
          <w:szCs w:val="28"/>
        </w:rPr>
        <w:t>and</w:t>
      </w:r>
      <w:r w:rsidR="003143A7">
        <w:rPr>
          <w:sz w:val="28"/>
          <w:szCs w:val="28"/>
        </w:rPr>
        <w:t>,</w:t>
      </w:r>
      <w:r w:rsidR="00A63AAC">
        <w:rPr>
          <w:sz w:val="28"/>
          <w:szCs w:val="28"/>
        </w:rPr>
        <w:t xml:space="preserve"> it has been just lately that I discovered</w:t>
      </w:r>
      <w:r w:rsidR="00F36DE9">
        <w:rPr>
          <w:sz w:val="28"/>
          <w:szCs w:val="28"/>
        </w:rPr>
        <w:t xml:space="preserve">; </w:t>
      </w:r>
      <w:r>
        <w:rPr>
          <w:sz w:val="28"/>
          <w:szCs w:val="28"/>
        </w:rPr>
        <w:t xml:space="preserve">what </w:t>
      </w:r>
      <w:r w:rsidR="00A63AAC">
        <w:rPr>
          <w:sz w:val="28"/>
          <w:szCs w:val="28"/>
        </w:rPr>
        <w:t>His will</w:t>
      </w:r>
      <w:r w:rsidR="003143A7">
        <w:rPr>
          <w:sz w:val="28"/>
          <w:szCs w:val="28"/>
        </w:rPr>
        <w:t xml:space="preserve"> </w:t>
      </w:r>
      <w:r w:rsidR="003143A7">
        <w:rPr>
          <w:sz w:val="28"/>
          <w:szCs w:val="28"/>
        </w:rPr>
        <w:lastRenderedPageBreak/>
        <w:t>really is for us who stand</w:t>
      </w:r>
      <w:r>
        <w:rPr>
          <w:sz w:val="28"/>
          <w:szCs w:val="28"/>
        </w:rPr>
        <w:t xml:space="preserve"> on the threshold of that return</w:t>
      </w:r>
      <w:r w:rsidR="00A63AAC">
        <w:rPr>
          <w:sz w:val="28"/>
          <w:szCs w:val="28"/>
        </w:rPr>
        <w:t>, well, let’s read about it, and then define it, and then see if our mind is really continually good in His site or continually evil</w:t>
      </w:r>
      <w:r w:rsidR="005351FF">
        <w:rPr>
          <w:sz w:val="28"/>
          <w:szCs w:val="28"/>
        </w:rPr>
        <w:t xml:space="preserve"> according to our choices</w:t>
      </w:r>
      <w:r w:rsidR="003143A7">
        <w:rPr>
          <w:sz w:val="28"/>
          <w:szCs w:val="28"/>
        </w:rPr>
        <w:t>, like I say are unique for us today</w:t>
      </w:r>
      <w:r w:rsidR="003143A7">
        <w:rPr>
          <w:rStyle w:val="FootnoteReference"/>
          <w:sz w:val="28"/>
          <w:szCs w:val="28"/>
        </w:rPr>
        <w:footnoteReference w:id="3"/>
      </w:r>
      <w:r w:rsidR="00A63AAC">
        <w:rPr>
          <w:sz w:val="28"/>
          <w:szCs w:val="28"/>
        </w:rPr>
        <w:t>.</w:t>
      </w:r>
      <w:r w:rsidR="005351FF">
        <w:rPr>
          <w:sz w:val="28"/>
          <w:szCs w:val="28"/>
        </w:rPr>
        <w:t xml:space="preserve"> (</w:t>
      </w:r>
      <w:hyperlink r:id="rId9" w:history="1">
        <w:r w:rsidR="005351FF" w:rsidRPr="005351FF">
          <w:rPr>
            <w:rStyle w:val="Hyperlink"/>
            <w:sz w:val="28"/>
            <w:szCs w:val="28"/>
          </w:rPr>
          <w:t>Matthew 5:20</w:t>
        </w:r>
      </w:hyperlink>
      <w:r w:rsidR="005351FF">
        <w:rPr>
          <w:sz w:val="28"/>
          <w:szCs w:val="28"/>
        </w:rPr>
        <w:t>)</w:t>
      </w:r>
    </w:p>
    <w:p w:rsidR="00A63AAC" w:rsidRDefault="00A63AAC" w:rsidP="004A51B7">
      <w:pPr>
        <w:spacing w:after="0"/>
        <w:rPr>
          <w:sz w:val="28"/>
          <w:szCs w:val="28"/>
        </w:rPr>
      </w:pPr>
    </w:p>
    <w:p w:rsidR="00A63AAC" w:rsidRDefault="00A63AAC" w:rsidP="00FE611A">
      <w:pPr>
        <w:spacing w:after="0"/>
        <w:jc w:val="both"/>
        <w:rPr>
          <w:sz w:val="28"/>
          <w:szCs w:val="28"/>
        </w:rPr>
      </w:pPr>
      <w:r>
        <w:rPr>
          <w:sz w:val="28"/>
          <w:szCs w:val="28"/>
        </w:rPr>
        <w:t xml:space="preserve">This knowledge comes from a text we all have </w:t>
      </w:r>
      <w:r w:rsidR="00FE611A">
        <w:rPr>
          <w:sz w:val="28"/>
          <w:szCs w:val="28"/>
        </w:rPr>
        <w:t>remembered</w:t>
      </w:r>
      <w:r>
        <w:rPr>
          <w:sz w:val="28"/>
          <w:szCs w:val="28"/>
        </w:rPr>
        <w:t xml:space="preserve"> since we were children, that is those of us who have been </w:t>
      </w:r>
      <w:r w:rsidR="00FE611A">
        <w:rPr>
          <w:sz w:val="28"/>
          <w:szCs w:val="28"/>
        </w:rPr>
        <w:t>privileged</w:t>
      </w:r>
      <w:r>
        <w:rPr>
          <w:sz w:val="28"/>
          <w:szCs w:val="28"/>
        </w:rPr>
        <w:t xml:space="preserve"> </w:t>
      </w:r>
      <w:r w:rsidR="00FE611A">
        <w:rPr>
          <w:sz w:val="28"/>
          <w:szCs w:val="28"/>
        </w:rPr>
        <w:t>to have been taught about God b</w:t>
      </w:r>
      <w:r>
        <w:rPr>
          <w:sz w:val="28"/>
          <w:szCs w:val="28"/>
        </w:rPr>
        <w:t>y our parents, for those who haven’t</w:t>
      </w:r>
      <w:r w:rsidR="00747CD2">
        <w:rPr>
          <w:sz w:val="28"/>
          <w:szCs w:val="28"/>
        </w:rPr>
        <w:t>,</w:t>
      </w:r>
      <w:r>
        <w:rPr>
          <w:sz w:val="28"/>
          <w:szCs w:val="28"/>
        </w:rPr>
        <w:t xml:space="preserve"> this may be your point of gaining Godly knowledge for the first time, whatever;</w:t>
      </w:r>
    </w:p>
    <w:p w:rsidR="00A63AAC" w:rsidRDefault="00A63AAC" w:rsidP="00FE611A">
      <w:pPr>
        <w:spacing w:after="0"/>
        <w:jc w:val="both"/>
        <w:rPr>
          <w:sz w:val="28"/>
          <w:szCs w:val="28"/>
        </w:rPr>
      </w:pPr>
    </w:p>
    <w:p w:rsidR="00A63AAC" w:rsidRDefault="00FE611A" w:rsidP="00FE611A">
      <w:pPr>
        <w:spacing w:after="0"/>
        <w:jc w:val="both"/>
        <w:rPr>
          <w:sz w:val="28"/>
          <w:szCs w:val="28"/>
        </w:rPr>
      </w:pPr>
      <w:r>
        <w:rPr>
          <w:sz w:val="28"/>
          <w:szCs w:val="28"/>
        </w:rPr>
        <w:t>It’s</w:t>
      </w:r>
      <w:r w:rsidR="00164912">
        <w:rPr>
          <w:sz w:val="28"/>
          <w:szCs w:val="28"/>
        </w:rPr>
        <w:t xml:space="preserve"> found in a prayer the Lord asks us to pray</w:t>
      </w:r>
      <w:r w:rsidR="00125503">
        <w:rPr>
          <w:sz w:val="28"/>
          <w:szCs w:val="28"/>
        </w:rPr>
        <w:t>, and like I said something after 70 years of hearing ar</w:t>
      </w:r>
      <w:r w:rsidR="00E64AF9">
        <w:rPr>
          <w:sz w:val="28"/>
          <w:szCs w:val="28"/>
        </w:rPr>
        <w:t>ound religion I just realized the</w:t>
      </w:r>
      <w:r w:rsidR="00125503">
        <w:rPr>
          <w:sz w:val="28"/>
          <w:szCs w:val="28"/>
        </w:rPr>
        <w:t xml:space="preserve"> significance of Gods eternal, universal will</w:t>
      </w:r>
      <w:r w:rsidR="00E64AF9">
        <w:rPr>
          <w:sz w:val="28"/>
          <w:szCs w:val="28"/>
        </w:rPr>
        <w:t xml:space="preserve"> for the mortal and the </w:t>
      </w:r>
      <w:r w:rsidR="00D4223B">
        <w:rPr>
          <w:sz w:val="28"/>
          <w:szCs w:val="28"/>
        </w:rPr>
        <w:t>immortal</w:t>
      </w:r>
      <w:r w:rsidR="00164912">
        <w:rPr>
          <w:sz w:val="28"/>
          <w:szCs w:val="28"/>
        </w:rPr>
        <w:t>;</w:t>
      </w:r>
    </w:p>
    <w:p w:rsidR="00164912" w:rsidRDefault="00164912" w:rsidP="004A51B7">
      <w:pPr>
        <w:spacing w:after="0"/>
        <w:rPr>
          <w:sz w:val="28"/>
          <w:szCs w:val="28"/>
        </w:rPr>
      </w:pPr>
    </w:p>
    <w:p w:rsidR="00FE611A" w:rsidRDefault="00FE611A" w:rsidP="00164912">
      <w:pPr>
        <w:shd w:val="clear" w:color="auto" w:fill="FFFFFF"/>
        <w:spacing w:after="0" w:line="240" w:lineRule="auto"/>
        <w:jc w:val="center"/>
        <w:outlineLvl w:val="0"/>
        <w:rPr>
          <w:rFonts w:eastAsia="Times New Roman" w:cs="Times New Roman"/>
          <w:i/>
          <w:color w:val="215868" w:themeColor="accent5" w:themeShade="80"/>
          <w:kern w:val="36"/>
        </w:rPr>
      </w:pPr>
    </w:p>
    <w:p w:rsidR="00164912" w:rsidRPr="00164912" w:rsidRDefault="00164912" w:rsidP="00164912">
      <w:pPr>
        <w:shd w:val="clear" w:color="auto" w:fill="FFFFFF"/>
        <w:spacing w:after="0" w:line="240" w:lineRule="auto"/>
        <w:jc w:val="center"/>
        <w:outlineLvl w:val="0"/>
        <w:rPr>
          <w:rFonts w:eastAsia="Times New Roman" w:cs="Times New Roman"/>
          <w:i/>
          <w:color w:val="215868" w:themeColor="accent5" w:themeShade="80"/>
          <w:kern w:val="36"/>
        </w:rPr>
      </w:pPr>
      <w:r w:rsidRPr="00164912">
        <w:rPr>
          <w:rFonts w:eastAsia="Times New Roman" w:cs="Times New Roman"/>
          <w:i/>
          <w:color w:val="215868" w:themeColor="accent5" w:themeShade="80"/>
          <w:kern w:val="36"/>
        </w:rPr>
        <w:t>Matthew 6:9-10 King James Version (KJV)</w:t>
      </w:r>
    </w:p>
    <w:p w:rsidR="00164912" w:rsidRPr="00164912" w:rsidRDefault="00164912" w:rsidP="00164912">
      <w:pPr>
        <w:shd w:val="clear" w:color="auto" w:fill="FFFFFF"/>
        <w:spacing w:after="0" w:line="360" w:lineRule="atLeast"/>
        <w:jc w:val="center"/>
        <w:rPr>
          <w:rFonts w:eastAsia="Times New Roman" w:cs="Times New Roman"/>
          <w:i/>
          <w:color w:val="215868" w:themeColor="accent5" w:themeShade="80"/>
        </w:rPr>
      </w:pPr>
      <w:r w:rsidRPr="00164912">
        <w:rPr>
          <w:rFonts w:eastAsia="Times New Roman" w:cs="Arial"/>
          <w:b/>
          <w:bCs/>
          <w:i/>
          <w:color w:val="215868" w:themeColor="accent5" w:themeShade="80"/>
          <w:vertAlign w:val="superscript"/>
        </w:rPr>
        <w:t>9 </w:t>
      </w:r>
      <w:r w:rsidRPr="00164912">
        <w:rPr>
          <w:rFonts w:eastAsia="Times New Roman" w:cs="Times New Roman"/>
          <w:i/>
          <w:color w:val="215868" w:themeColor="accent5" w:themeShade="80"/>
        </w:rPr>
        <w:t>After this manner therefore pray ye: Our Father which art in heaven, Hallowed be thy name.</w:t>
      </w:r>
    </w:p>
    <w:p w:rsidR="00164912" w:rsidRPr="00164912" w:rsidRDefault="00164912" w:rsidP="00164912">
      <w:pPr>
        <w:shd w:val="clear" w:color="auto" w:fill="FFFFFF"/>
        <w:spacing w:after="0" w:line="360" w:lineRule="atLeast"/>
        <w:jc w:val="center"/>
        <w:rPr>
          <w:rFonts w:eastAsia="Times New Roman" w:cs="Times New Roman"/>
          <w:i/>
          <w:color w:val="215868" w:themeColor="accent5" w:themeShade="80"/>
          <w:u w:val="single"/>
        </w:rPr>
      </w:pPr>
      <w:r w:rsidRPr="00164912">
        <w:rPr>
          <w:rFonts w:eastAsia="Times New Roman" w:cs="Arial"/>
          <w:b/>
          <w:bCs/>
          <w:i/>
          <w:color w:val="215868" w:themeColor="accent5" w:themeShade="80"/>
          <w:vertAlign w:val="superscript"/>
        </w:rPr>
        <w:t>10 </w:t>
      </w:r>
      <w:r w:rsidRPr="00164912">
        <w:rPr>
          <w:rFonts w:eastAsia="Times New Roman" w:cs="Times New Roman"/>
          <w:i/>
          <w:color w:val="215868" w:themeColor="accent5" w:themeShade="80"/>
        </w:rPr>
        <w:t xml:space="preserve">Thy kingdom come, </w:t>
      </w:r>
      <w:r w:rsidRPr="00F96AEF">
        <w:rPr>
          <w:rFonts w:eastAsia="Times New Roman" w:cs="Times New Roman"/>
          <w:i/>
          <w:color w:val="215868" w:themeColor="accent5" w:themeShade="80"/>
          <w:u w:val="single"/>
        </w:rPr>
        <w:t>Thy will be done in earth, as it is in heaven.</w:t>
      </w:r>
    </w:p>
    <w:p w:rsidR="00164912" w:rsidRDefault="00164912" w:rsidP="004A51B7">
      <w:pPr>
        <w:spacing w:after="0"/>
        <w:rPr>
          <w:sz w:val="28"/>
          <w:szCs w:val="28"/>
          <w:u w:val="single"/>
        </w:rPr>
      </w:pPr>
    </w:p>
    <w:p w:rsidR="00F96AEF" w:rsidRDefault="00FE611A" w:rsidP="00FE611A">
      <w:pPr>
        <w:spacing w:after="0"/>
        <w:jc w:val="both"/>
        <w:rPr>
          <w:sz w:val="28"/>
          <w:szCs w:val="28"/>
        </w:rPr>
      </w:pPr>
      <w:r>
        <w:rPr>
          <w:sz w:val="28"/>
          <w:szCs w:val="28"/>
        </w:rPr>
        <w:t>Do we now</w:t>
      </w:r>
      <w:r w:rsidR="00F96AEF" w:rsidRPr="00F4021D">
        <w:rPr>
          <w:sz w:val="28"/>
          <w:szCs w:val="28"/>
        </w:rPr>
        <w:t xml:space="preserve"> get the full </w:t>
      </w:r>
      <w:r w:rsidRPr="00F4021D">
        <w:rPr>
          <w:sz w:val="28"/>
          <w:szCs w:val="28"/>
        </w:rPr>
        <w:t>significance</w:t>
      </w:r>
      <w:r w:rsidR="00F96AEF" w:rsidRPr="00F4021D">
        <w:rPr>
          <w:sz w:val="28"/>
          <w:szCs w:val="28"/>
        </w:rPr>
        <w:t xml:space="preserve"> of this </w:t>
      </w:r>
      <w:r w:rsidRPr="00F4021D">
        <w:rPr>
          <w:sz w:val="28"/>
          <w:szCs w:val="28"/>
        </w:rPr>
        <w:t>statement</w:t>
      </w:r>
      <w:r w:rsidR="00F96AEF" w:rsidRPr="00F4021D">
        <w:rPr>
          <w:sz w:val="28"/>
          <w:szCs w:val="28"/>
        </w:rPr>
        <w:t>?</w:t>
      </w:r>
    </w:p>
    <w:p w:rsidR="00FE611A" w:rsidRDefault="00FE611A" w:rsidP="00FE611A">
      <w:pPr>
        <w:spacing w:after="0"/>
        <w:jc w:val="both"/>
        <w:rPr>
          <w:sz w:val="28"/>
          <w:szCs w:val="28"/>
        </w:rPr>
      </w:pPr>
    </w:p>
    <w:p w:rsidR="00FE611A" w:rsidRDefault="00FE611A" w:rsidP="00FE611A">
      <w:pPr>
        <w:spacing w:after="0"/>
        <w:jc w:val="both"/>
        <w:rPr>
          <w:sz w:val="28"/>
          <w:szCs w:val="28"/>
        </w:rPr>
      </w:pPr>
      <w:r w:rsidRPr="002152FA">
        <w:rPr>
          <w:sz w:val="28"/>
          <w:szCs w:val="28"/>
        </w:rPr>
        <w:lastRenderedPageBreak/>
        <w:t xml:space="preserve">As we look at </w:t>
      </w:r>
      <w:proofErr w:type="spellStart"/>
      <w:r w:rsidRPr="002152FA">
        <w:rPr>
          <w:sz w:val="28"/>
          <w:szCs w:val="28"/>
        </w:rPr>
        <w:t>christendom</w:t>
      </w:r>
      <w:proofErr w:type="spellEnd"/>
      <w:r w:rsidRPr="002152FA">
        <w:rPr>
          <w:sz w:val="28"/>
          <w:szCs w:val="28"/>
        </w:rPr>
        <w:t xml:space="preserve"> today, which</w:t>
      </w:r>
      <w:r w:rsidR="00747CD2" w:rsidRPr="002152FA">
        <w:rPr>
          <w:sz w:val="28"/>
          <w:szCs w:val="28"/>
        </w:rPr>
        <w:t>,</w:t>
      </w:r>
      <w:r w:rsidRPr="002152FA">
        <w:rPr>
          <w:sz w:val="28"/>
          <w:szCs w:val="28"/>
        </w:rPr>
        <w:t xml:space="preserve"> as I have excha</w:t>
      </w:r>
      <w:r w:rsidR="007014EB" w:rsidRPr="002152FA">
        <w:rPr>
          <w:sz w:val="28"/>
          <w:szCs w:val="28"/>
        </w:rPr>
        <w:t>nged a capital “C</w:t>
      </w:r>
      <w:r w:rsidR="00747CD2" w:rsidRPr="002152FA">
        <w:rPr>
          <w:sz w:val="28"/>
          <w:szCs w:val="28"/>
        </w:rPr>
        <w:t xml:space="preserve">” in not representing </w:t>
      </w:r>
      <w:r>
        <w:rPr>
          <w:sz w:val="28"/>
          <w:szCs w:val="28"/>
        </w:rPr>
        <w:t xml:space="preserve">Christ </w:t>
      </w:r>
      <w:r w:rsidR="007014EB">
        <w:rPr>
          <w:sz w:val="28"/>
          <w:szCs w:val="28"/>
        </w:rPr>
        <w:t>with a small “c</w:t>
      </w:r>
      <w:r w:rsidR="00747CD2">
        <w:rPr>
          <w:sz w:val="28"/>
          <w:szCs w:val="28"/>
        </w:rPr>
        <w:t xml:space="preserve">”, I ask then; “do </w:t>
      </w:r>
      <w:r w:rsidR="003F7A03">
        <w:rPr>
          <w:sz w:val="28"/>
          <w:szCs w:val="28"/>
        </w:rPr>
        <w:t>we see the churches today</w:t>
      </w:r>
      <w:r>
        <w:rPr>
          <w:sz w:val="28"/>
          <w:szCs w:val="28"/>
        </w:rPr>
        <w:t xml:space="preserve"> doing Gods will or not</w:t>
      </w:r>
      <w:r w:rsidR="00747CD2">
        <w:rPr>
          <w:sz w:val="28"/>
          <w:szCs w:val="28"/>
        </w:rPr>
        <w:t>”</w:t>
      </w:r>
      <w:r>
        <w:rPr>
          <w:sz w:val="28"/>
          <w:szCs w:val="28"/>
        </w:rPr>
        <w:t xml:space="preserve"> as we have seen clearly defined by what knowledge we have obtained so far from Gods Word</w:t>
      </w:r>
      <w:r w:rsidR="00747CD2">
        <w:rPr>
          <w:sz w:val="28"/>
          <w:szCs w:val="28"/>
        </w:rPr>
        <w:t xml:space="preserve"> and the few text’s I’ve given already</w:t>
      </w:r>
      <w:r>
        <w:rPr>
          <w:sz w:val="28"/>
          <w:szCs w:val="28"/>
        </w:rPr>
        <w:t>?</w:t>
      </w:r>
    </w:p>
    <w:p w:rsidR="00FE611A" w:rsidRDefault="00FE611A" w:rsidP="00FE611A">
      <w:pPr>
        <w:spacing w:after="0"/>
        <w:jc w:val="both"/>
        <w:rPr>
          <w:sz w:val="28"/>
          <w:szCs w:val="28"/>
        </w:rPr>
      </w:pPr>
    </w:p>
    <w:p w:rsidR="00FE611A" w:rsidRDefault="00FE611A" w:rsidP="00FE611A">
      <w:pPr>
        <w:spacing w:after="0"/>
        <w:jc w:val="both"/>
        <w:rPr>
          <w:sz w:val="28"/>
          <w:szCs w:val="28"/>
        </w:rPr>
      </w:pPr>
      <w:r>
        <w:rPr>
          <w:sz w:val="28"/>
          <w:szCs w:val="28"/>
        </w:rPr>
        <w:t xml:space="preserve">Or, do we just go on as if we haven’t received Gods knowledge He so </w:t>
      </w:r>
      <w:r w:rsidR="00462283">
        <w:rPr>
          <w:sz w:val="28"/>
          <w:szCs w:val="28"/>
        </w:rPr>
        <w:t>lovingly</w:t>
      </w:r>
      <w:r>
        <w:rPr>
          <w:sz w:val="28"/>
          <w:szCs w:val="28"/>
        </w:rPr>
        <w:t xml:space="preserve"> has given to us </w:t>
      </w:r>
      <w:r w:rsidR="00462283">
        <w:rPr>
          <w:sz w:val="28"/>
          <w:szCs w:val="28"/>
        </w:rPr>
        <w:t>through His Son, (</w:t>
      </w:r>
      <w:hyperlink r:id="rId10" w:history="1">
        <w:r w:rsidR="00462283" w:rsidRPr="00462283">
          <w:rPr>
            <w:rStyle w:val="Hyperlink"/>
            <w:sz w:val="28"/>
            <w:szCs w:val="28"/>
          </w:rPr>
          <w:t>John 14:15-29</w:t>
        </w:r>
      </w:hyperlink>
      <w:r w:rsidR="00462283">
        <w:rPr>
          <w:sz w:val="28"/>
          <w:szCs w:val="28"/>
        </w:rPr>
        <w:t xml:space="preserve">) </w:t>
      </w:r>
      <w:r w:rsidR="003F7A03">
        <w:rPr>
          <w:sz w:val="28"/>
          <w:szCs w:val="28"/>
        </w:rPr>
        <w:t xml:space="preserve">so </w:t>
      </w:r>
      <w:r>
        <w:rPr>
          <w:sz w:val="28"/>
          <w:szCs w:val="28"/>
        </w:rPr>
        <w:t xml:space="preserve">that we </w:t>
      </w:r>
      <w:r w:rsidR="007C753C">
        <w:rPr>
          <w:sz w:val="28"/>
          <w:szCs w:val="28"/>
        </w:rPr>
        <w:t>may</w:t>
      </w:r>
      <w:r>
        <w:rPr>
          <w:sz w:val="28"/>
          <w:szCs w:val="28"/>
        </w:rPr>
        <w:t xml:space="preserve"> be able to stand in His </w:t>
      </w:r>
      <w:r w:rsidR="00462283">
        <w:rPr>
          <w:sz w:val="28"/>
          <w:szCs w:val="28"/>
        </w:rPr>
        <w:t>shekinah glory</w:t>
      </w:r>
      <w:r>
        <w:rPr>
          <w:sz w:val="28"/>
          <w:szCs w:val="28"/>
        </w:rPr>
        <w:t xml:space="preserve"> when He comes?</w:t>
      </w:r>
      <w:r w:rsidR="003F7A03">
        <w:rPr>
          <w:sz w:val="28"/>
          <w:szCs w:val="28"/>
        </w:rPr>
        <w:t xml:space="preserve"> (</w:t>
      </w:r>
      <w:hyperlink r:id="rId11" w:history="1">
        <w:r w:rsidR="003F7A03" w:rsidRPr="003F7A03">
          <w:rPr>
            <w:rStyle w:val="Hyperlink"/>
            <w:sz w:val="28"/>
            <w:szCs w:val="28"/>
          </w:rPr>
          <w:t>Matthew 7:21</w:t>
        </w:r>
      </w:hyperlink>
      <w:r w:rsidR="003F7A03">
        <w:rPr>
          <w:sz w:val="28"/>
          <w:szCs w:val="28"/>
        </w:rPr>
        <w:t>)</w:t>
      </w:r>
    </w:p>
    <w:p w:rsidR="00462283" w:rsidRDefault="00462283" w:rsidP="00FE611A">
      <w:pPr>
        <w:spacing w:after="0"/>
        <w:jc w:val="both"/>
        <w:rPr>
          <w:sz w:val="28"/>
          <w:szCs w:val="28"/>
        </w:rPr>
      </w:pPr>
    </w:p>
    <w:p w:rsidR="00462283" w:rsidRDefault="00462283" w:rsidP="00FE611A">
      <w:pPr>
        <w:spacing w:after="0"/>
        <w:jc w:val="both"/>
        <w:rPr>
          <w:sz w:val="28"/>
          <w:szCs w:val="28"/>
        </w:rPr>
      </w:pPr>
      <w:r>
        <w:rPr>
          <w:sz w:val="28"/>
          <w:szCs w:val="28"/>
        </w:rPr>
        <w:t>Do our churches today believe and teach all of Gods Commandments or do they teach those of the Beast</w:t>
      </w:r>
      <w:r w:rsidR="00DA4967">
        <w:rPr>
          <w:sz w:val="28"/>
          <w:szCs w:val="28"/>
        </w:rPr>
        <w:t xml:space="preserve"> and her daughters</w:t>
      </w:r>
      <w:r>
        <w:rPr>
          <w:sz w:val="28"/>
          <w:szCs w:val="28"/>
        </w:rPr>
        <w:t>?</w:t>
      </w:r>
    </w:p>
    <w:p w:rsidR="00DA4967" w:rsidRDefault="00DA4967" w:rsidP="00FE611A">
      <w:pPr>
        <w:spacing w:after="0"/>
        <w:jc w:val="both"/>
        <w:rPr>
          <w:sz w:val="28"/>
          <w:szCs w:val="28"/>
        </w:rPr>
      </w:pPr>
    </w:p>
    <w:p w:rsidR="00DA4967" w:rsidRDefault="003F7A03" w:rsidP="00FE611A">
      <w:pPr>
        <w:spacing w:after="0"/>
        <w:jc w:val="both"/>
        <w:rPr>
          <w:sz w:val="28"/>
          <w:szCs w:val="28"/>
        </w:rPr>
      </w:pPr>
      <w:r w:rsidRPr="00D4223B">
        <w:rPr>
          <w:sz w:val="28"/>
          <w:szCs w:val="28"/>
        </w:rPr>
        <w:t>You tell me after we read more of</w:t>
      </w:r>
      <w:r w:rsidR="00DA4967" w:rsidRPr="00D4223B">
        <w:rPr>
          <w:sz w:val="28"/>
          <w:szCs w:val="28"/>
        </w:rPr>
        <w:t xml:space="preserve"> Gods words and </w:t>
      </w:r>
      <w:r w:rsidR="00747CD2" w:rsidRPr="00D4223B">
        <w:rPr>
          <w:sz w:val="28"/>
          <w:szCs w:val="28"/>
        </w:rPr>
        <w:t xml:space="preserve">the </w:t>
      </w:r>
      <w:r w:rsidR="00DA4967" w:rsidRPr="00D4223B">
        <w:rPr>
          <w:sz w:val="28"/>
          <w:szCs w:val="28"/>
        </w:rPr>
        <w:t xml:space="preserve">testament of His Son, both while He was on earth </w:t>
      </w:r>
      <w:r w:rsidR="00DA4967">
        <w:rPr>
          <w:sz w:val="28"/>
          <w:szCs w:val="28"/>
        </w:rPr>
        <w:t>and through prophecy;</w:t>
      </w:r>
    </w:p>
    <w:p w:rsidR="00DA4967" w:rsidRDefault="00DA4967" w:rsidP="00FE611A">
      <w:pPr>
        <w:spacing w:after="0"/>
        <w:jc w:val="both"/>
        <w:rPr>
          <w:sz w:val="28"/>
          <w:szCs w:val="28"/>
        </w:rPr>
      </w:pPr>
    </w:p>
    <w:p w:rsidR="00DA4967" w:rsidRPr="00DA4967" w:rsidRDefault="00DA4967" w:rsidP="00DA4967">
      <w:pPr>
        <w:shd w:val="clear" w:color="auto" w:fill="FFFFFF"/>
        <w:spacing w:after="0" w:line="240" w:lineRule="auto"/>
        <w:jc w:val="center"/>
        <w:outlineLvl w:val="0"/>
        <w:rPr>
          <w:rFonts w:eastAsia="Times New Roman" w:cs="Times New Roman"/>
          <w:i/>
          <w:color w:val="215868" w:themeColor="accent5" w:themeShade="80"/>
          <w:kern w:val="36"/>
        </w:rPr>
      </w:pPr>
      <w:r w:rsidRPr="00DA4967">
        <w:rPr>
          <w:rFonts w:eastAsia="Times New Roman" w:cs="Times New Roman"/>
          <w:i/>
          <w:color w:val="215868" w:themeColor="accent5" w:themeShade="80"/>
          <w:kern w:val="36"/>
        </w:rPr>
        <w:t>Matthew 5 King James Version (KJV)</w:t>
      </w:r>
    </w:p>
    <w:p w:rsidR="00DA4967" w:rsidRPr="00DA4967" w:rsidRDefault="00DA4967" w:rsidP="00DA4967">
      <w:pPr>
        <w:spacing w:after="0"/>
        <w:jc w:val="center"/>
        <w:rPr>
          <w:i/>
          <w:color w:val="215868" w:themeColor="accent5" w:themeShade="80"/>
        </w:rPr>
      </w:pPr>
    </w:p>
    <w:p w:rsidR="00DA4967" w:rsidRPr="00DA4967" w:rsidRDefault="00DA4967" w:rsidP="00DA4967">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2"/>
          <w:szCs w:val="22"/>
        </w:rPr>
      </w:pPr>
      <w:r w:rsidRPr="00DA4967">
        <w:rPr>
          <w:rStyle w:val="text"/>
          <w:rFonts w:asciiTheme="minorHAnsi" w:hAnsiTheme="minorHAnsi" w:cs="Arial"/>
          <w:b/>
          <w:bCs/>
          <w:i/>
          <w:color w:val="215868" w:themeColor="accent5" w:themeShade="80"/>
          <w:sz w:val="22"/>
          <w:szCs w:val="22"/>
          <w:vertAlign w:val="superscript"/>
        </w:rPr>
        <w:t>16 </w:t>
      </w:r>
      <w:r w:rsidRPr="00DA4967">
        <w:rPr>
          <w:rStyle w:val="text"/>
          <w:rFonts w:asciiTheme="minorHAnsi" w:hAnsiTheme="minorHAnsi"/>
          <w:i/>
          <w:color w:val="215868" w:themeColor="accent5" w:themeShade="80"/>
          <w:sz w:val="22"/>
          <w:szCs w:val="22"/>
        </w:rPr>
        <w:t>Let your light so shine before men, that they may see your good works, and glorify your Father which is in heaven.</w:t>
      </w:r>
    </w:p>
    <w:p w:rsidR="00DA4967" w:rsidRPr="00DA4967" w:rsidRDefault="00DA4967" w:rsidP="00DA4967">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2"/>
          <w:szCs w:val="22"/>
        </w:rPr>
      </w:pPr>
      <w:r w:rsidRPr="00DA4967">
        <w:rPr>
          <w:rStyle w:val="text"/>
          <w:rFonts w:asciiTheme="minorHAnsi" w:hAnsiTheme="minorHAnsi" w:cs="Arial"/>
          <w:b/>
          <w:bCs/>
          <w:i/>
          <w:color w:val="215868" w:themeColor="accent5" w:themeShade="80"/>
          <w:sz w:val="22"/>
          <w:szCs w:val="22"/>
          <w:vertAlign w:val="superscript"/>
        </w:rPr>
        <w:t>17 </w:t>
      </w:r>
      <w:r w:rsidRPr="00DA4967">
        <w:rPr>
          <w:rStyle w:val="text"/>
          <w:rFonts w:asciiTheme="minorHAnsi" w:hAnsiTheme="minorHAnsi"/>
          <w:i/>
          <w:color w:val="215868" w:themeColor="accent5" w:themeShade="80"/>
          <w:sz w:val="22"/>
          <w:szCs w:val="22"/>
        </w:rPr>
        <w:t>Think not that I am come to destroy the law, or the prophets: I am not come to destroy, but to fulfil.</w:t>
      </w:r>
    </w:p>
    <w:p w:rsidR="00DA4967" w:rsidRDefault="00DA4967" w:rsidP="00DA4967">
      <w:pPr>
        <w:pStyle w:val="NormalWeb"/>
        <w:shd w:val="clear" w:color="auto" w:fill="FFFFFF"/>
        <w:spacing w:before="0" w:beforeAutospacing="0" w:after="0" w:afterAutospacing="0" w:line="360" w:lineRule="atLeast"/>
        <w:jc w:val="center"/>
        <w:rPr>
          <w:rStyle w:val="text"/>
          <w:rFonts w:asciiTheme="minorHAnsi" w:hAnsiTheme="minorHAnsi"/>
          <w:i/>
          <w:color w:val="215868" w:themeColor="accent5" w:themeShade="80"/>
          <w:sz w:val="22"/>
          <w:szCs w:val="22"/>
        </w:rPr>
      </w:pPr>
      <w:r w:rsidRPr="00DA4967">
        <w:rPr>
          <w:rStyle w:val="text"/>
          <w:rFonts w:asciiTheme="minorHAnsi" w:hAnsiTheme="minorHAnsi" w:cs="Arial"/>
          <w:b/>
          <w:bCs/>
          <w:i/>
          <w:color w:val="215868" w:themeColor="accent5" w:themeShade="80"/>
          <w:sz w:val="22"/>
          <w:szCs w:val="22"/>
          <w:vertAlign w:val="superscript"/>
        </w:rPr>
        <w:t>18 </w:t>
      </w:r>
      <w:r w:rsidRPr="00DA4967">
        <w:rPr>
          <w:rStyle w:val="text"/>
          <w:rFonts w:asciiTheme="minorHAnsi" w:hAnsiTheme="minorHAnsi"/>
          <w:i/>
          <w:color w:val="215868" w:themeColor="accent5" w:themeShade="80"/>
          <w:sz w:val="22"/>
          <w:szCs w:val="22"/>
        </w:rPr>
        <w:t xml:space="preserve">For verily I say unto you, </w:t>
      </w:r>
      <w:proofErr w:type="gramStart"/>
      <w:r w:rsidRPr="00DA4967">
        <w:rPr>
          <w:rStyle w:val="text"/>
          <w:rFonts w:asciiTheme="minorHAnsi" w:hAnsiTheme="minorHAnsi"/>
          <w:i/>
          <w:color w:val="215868" w:themeColor="accent5" w:themeShade="80"/>
          <w:sz w:val="22"/>
          <w:szCs w:val="22"/>
        </w:rPr>
        <w:t>Till</w:t>
      </w:r>
      <w:proofErr w:type="gramEnd"/>
      <w:r w:rsidRPr="00DA4967">
        <w:rPr>
          <w:rStyle w:val="text"/>
          <w:rFonts w:asciiTheme="minorHAnsi" w:hAnsiTheme="minorHAnsi"/>
          <w:i/>
          <w:color w:val="215868" w:themeColor="accent5" w:themeShade="80"/>
          <w:sz w:val="22"/>
          <w:szCs w:val="22"/>
        </w:rPr>
        <w:t xml:space="preserve"> heaven and earth pass, one jot or one tittle shall in no wise pass from the law, till all be fulfilled.</w:t>
      </w:r>
    </w:p>
    <w:p w:rsidR="00D4223B" w:rsidRPr="00D4223B" w:rsidRDefault="00D4223B" w:rsidP="00DA4967">
      <w:pPr>
        <w:pStyle w:val="NormalWeb"/>
        <w:shd w:val="clear" w:color="auto" w:fill="FFFFFF"/>
        <w:spacing w:before="0" w:beforeAutospacing="0" w:after="0" w:afterAutospacing="0" w:line="360" w:lineRule="atLeast"/>
        <w:jc w:val="center"/>
        <w:rPr>
          <w:rFonts w:asciiTheme="minorHAnsi" w:hAnsiTheme="minorHAnsi"/>
          <w:sz w:val="22"/>
          <w:szCs w:val="22"/>
        </w:rPr>
      </w:pPr>
      <w:r>
        <w:rPr>
          <w:rStyle w:val="text"/>
          <w:rFonts w:asciiTheme="minorHAnsi" w:hAnsiTheme="minorHAnsi"/>
          <w:sz w:val="22"/>
          <w:szCs w:val="22"/>
        </w:rPr>
        <w:t>[Hasn’t happened yet right?]</w:t>
      </w:r>
    </w:p>
    <w:p w:rsidR="00DA4967" w:rsidRPr="00DA4967" w:rsidRDefault="00DA4967" w:rsidP="00DA4967">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2"/>
          <w:szCs w:val="22"/>
        </w:rPr>
      </w:pPr>
      <w:r w:rsidRPr="00DA4967">
        <w:rPr>
          <w:rStyle w:val="text"/>
          <w:rFonts w:asciiTheme="minorHAnsi" w:hAnsiTheme="minorHAnsi" w:cs="Arial"/>
          <w:b/>
          <w:bCs/>
          <w:i/>
          <w:color w:val="215868" w:themeColor="accent5" w:themeShade="80"/>
          <w:sz w:val="22"/>
          <w:szCs w:val="22"/>
          <w:vertAlign w:val="superscript"/>
        </w:rPr>
        <w:t>19 </w:t>
      </w:r>
      <w:r w:rsidRPr="00DA4967">
        <w:rPr>
          <w:rStyle w:val="text"/>
          <w:rFonts w:asciiTheme="minorHAnsi" w:hAnsiTheme="minorHAnsi"/>
          <w:i/>
          <w:color w:val="215868" w:themeColor="accent5" w:themeShade="80"/>
          <w:sz w:val="22"/>
          <w:szCs w:val="22"/>
        </w:rPr>
        <w:t xml:space="preserve">Whosoever therefore shall break one of these least </w:t>
      </w:r>
      <w:r w:rsidRPr="00387283">
        <w:rPr>
          <w:rStyle w:val="text"/>
          <w:rFonts w:asciiTheme="minorHAnsi" w:hAnsiTheme="minorHAnsi"/>
          <w:b/>
          <w:i/>
          <w:color w:val="215868" w:themeColor="accent5" w:themeShade="80"/>
          <w:sz w:val="22"/>
          <w:szCs w:val="22"/>
        </w:rPr>
        <w:t>commandments</w:t>
      </w:r>
      <w:r w:rsidRPr="00DA4967">
        <w:rPr>
          <w:rStyle w:val="text"/>
          <w:rFonts w:asciiTheme="minorHAnsi" w:hAnsiTheme="minorHAnsi"/>
          <w:i/>
          <w:color w:val="215868" w:themeColor="accent5" w:themeShade="80"/>
          <w:sz w:val="22"/>
          <w:szCs w:val="22"/>
        </w:rPr>
        <w:t>, and shall teach men so, he shall be called the least in the kingdom of heaven: but whosoever shall do and teach them, the same shall be called great in the kingdom of heaven.</w:t>
      </w:r>
    </w:p>
    <w:p w:rsidR="00DA4967" w:rsidRPr="00DA4967" w:rsidRDefault="00DA4967" w:rsidP="00DA4967">
      <w:pPr>
        <w:pStyle w:val="NormalWeb"/>
        <w:shd w:val="clear" w:color="auto" w:fill="FFFFFF"/>
        <w:spacing w:before="0" w:beforeAutospacing="0" w:after="0" w:afterAutospacing="0" w:line="360" w:lineRule="atLeast"/>
        <w:jc w:val="center"/>
        <w:rPr>
          <w:rFonts w:asciiTheme="minorHAnsi" w:hAnsiTheme="minorHAnsi"/>
          <w:i/>
          <w:color w:val="215868" w:themeColor="accent5" w:themeShade="80"/>
          <w:sz w:val="22"/>
          <w:szCs w:val="22"/>
        </w:rPr>
      </w:pPr>
      <w:r w:rsidRPr="00DA4967">
        <w:rPr>
          <w:rStyle w:val="text"/>
          <w:rFonts w:asciiTheme="minorHAnsi" w:hAnsiTheme="minorHAnsi" w:cs="Arial"/>
          <w:b/>
          <w:bCs/>
          <w:i/>
          <w:color w:val="215868" w:themeColor="accent5" w:themeShade="80"/>
          <w:sz w:val="22"/>
          <w:szCs w:val="22"/>
          <w:vertAlign w:val="superscript"/>
        </w:rPr>
        <w:t>20 </w:t>
      </w:r>
      <w:r w:rsidRPr="00DA4967">
        <w:rPr>
          <w:rStyle w:val="text"/>
          <w:rFonts w:asciiTheme="minorHAnsi" w:hAnsiTheme="minorHAnsi"/>
          <w:i/>
          <w:color w:val="215868" w:themeColor="accent5" w:themeShade="80"/>
          <w:sz w:val="22"/>
          <w:szCs w:val="22"/>
        </w:rPr>
        <w:t xml:space="preserve">For I say unto you, </w:t>
      </w:r>
      <w:proofErr w:type="gramStart"/>
      <w:r w:rsidRPr="00DA4967">
        <w:rPr>
          <w:rStyle w:val="text"/>
          <w:rFonts w:asciiTheme="minorHAnsi" w:hAnsiTheme="minorHAnsi"/>
          <w:i/>
          <w:color w:val="215868" w:themeColor="accent5" w:themeShade="80"/>
          <w:sz w:val="22"/>
          <w:szCs w:val="22"/>
        </w:rPr>
        <w:t>That</w:t>
      </w:r>
      <w:proofErr w:type="gramEnd"/>
      <w:r w:rsidRPr="00DA4967">
        <w:rPr>
          <w:rStyle w:val="text"/>
          <w:rFonts w:asciiTheme="minorHAnsi" w:hAnsiTheme="minorHAnsi"/>
          <w:i/>
          <w:color w:val="215868" w:themeColor="accent5" w:themeShade="80"/>
          <w:sz w:val="22"/>
          <w:szCs w:val="22"/>
        </w:rPr>
        <w:t xml:space="preserve"> except your </w:t>
      </w:r>
      <w:r w:rsidRPr="00D4223B">
        <w:rPr>
          <w:rStyle w:val="text"/>
          <w:rFonts w:asciiTheme="minorHAnsi" w:hAnsiTheme="minorHAnsi"/>
          <w:b/>
          <w:i/>
          <w:color w:val="215868" w:themeColor="accent5" w:themeShade="80"/>
          <w:sz w:val="22"/>
          <w:szCs w:val="22"/>
          <w:u w:val="single"/>
        </w:rPr>
        <w:t>righteousness</w:t>
      </w:r>
      <w:r w:rsidRPr="00DA4967">
        <w:rPr>
          <w:rStyle w:val="text"/>
          <w:rFonts w:asciiTheme="minorHAnsi" w:hAnsiTheme="minorHAnsi"/>
          <w:i/>
          <w:color w:val="215868" w:themeColor="accent5" w:themeShade="80"/>
          <w:sz w:val="22"/>
          <w:szCs w:val="22"/>
        </w:rPr>
        <w:t xml:space="preserve"> shall exceed the righteousness of the scribes and Pharisees, ye shall in no case enter into the kingdom of heaven.</w:t>
      </w:r>
    </w:p>
    <w:p w:rsidR="00DA4967" w:rsidRPr="00F4021D" w:rsidRDefault="00DA4967" w:rsidP="00FE611A">
      <w:pPr>
        <w:spacing w:after="0"/>
        <w:jc w:val="both"/>
        <w:rPr>
          <w:sz w:val="28"/>
          <w:szCs w:val="28"/>
        </w:rPr>
      </w:pPr>
    </w:p>
    <w:p w:rsidR="001D7A84" w:rsidRDefault="001D7A84" w:rsidP="000A436F">
      <w:pPr>
        <w:shd w:val="clear" w:color="auto" w:fill="FFFFFF"/>
        <w:spacing w:after="0" w:line="240" w:lineRule="auto"/>
        <w:jc w:val="center"/>
        <w:outlineLvl w:val="0"/>
        <w:rPr>
          <w:rFonts w:eastAsia="Times New Roman" w:cs="Times New Roman"/>
          <w:i/>
          <w:color w:val="215868" w:themeColor="accent5" w:themeShade="80"/>
          <w:kern w:val="36"/>
          <w:sz w:val="27"/>
          <w:szCs w:val="27"/>
        </w:rPr>
      </w:pPr>
    </w:p>
    <w:p w:rsidR="001D7A84" w:rsidRDefault="001D7A84" w:rsidP="000A436F">
      <w:pPr>
        <w:shd w:val="clear" w:color="auto" w:fill="FFFFFF"/>
        <w:spacing w:after="0" w:line="240" w:lineRule="auto"/>
        <w:jc w:val="center"/>
        <w:outlineLvl w:val="0"/>
        <w:rPr>
          <w:rFonts w:eastAsia="Times New Roman" w:cs="Times New Roman"/>
          <w:i/>
          <w:color w:val="215868" w:themeColor="accent5" w:themeShade="80"/>
          <w:kern w:val="36"/>
          <w:sz w:val="27"/>
          <w:szCs w:val="27"/>
        </w:rPr>
      </w:pPr>
    </w:p>
    <w:p w:rsidR="001D7A84" w:rsidRDefault="001D7A84" w:rsidP="000A436F">
      <w:pPr>
        <w:shd w:val="clear" w:color="auto" w:fill="FFFFFF"/>
        <w:spacing w:after="0" w:line="240" w:lineRule="auto"/>
        <w:jc w:val="center"/>
        <w:outlineLvl w:val="0"/>
        <w:rPr>
          <w:rFonts w:eastAsia="Times New Roman" w:cs="Times New Roman"/>
          <w:i/>
          <w:color w:val="215868" w:themeColor="accent5" w:themeShade="80"/>
          <w:kern w:val="36"/>
          <w:sz w:val="27"/>
          <w:szCs w:val="27"/>
        </w:rPr>
      </w:pPr>
    </w:p>
    <w:p w:rsidR="00FE611A" w:rsidRDefault="001D7A84" w:rsidP="001C4856">
      <w:pPr>
        <w:shd w:val="clear" w:color="auto" w:fill="FFFFFF"/>
        <w:spacing w:after="0" w:line="240" w:lineRule="auto"/>
        <w:jc w:val="both"/>
        <w:outlineLvl w:val="0"/>
        <w:rPr>
          <w:rFonts w:eastAsia="Times New Roman" w:cs="Times New Roman"/>
          <w:i/>
          <w:kern w:val="36"/>
          <w:sz w:val="28"/>
          <w:szCs w:val="28"/>
        </w:rPr>
      </w:pPr>
      <w:r w:rsidRPr="001D7A84">
        <w:rPr>
          <w:rFonts w:eastAsia="Times New Roman" w:cs="Times New Roman"/>
          <w:i/>
          <w:kern w:val="36"/>
          <w:sz w:val="28"/>
          <w:szCs w:val="28"/>
        </w:rPr>
        <w:t xml:space="preserve">His </w:t>
      </w:r>
      <w:r w:rsidR="00D4223B">
        <w:rPr>
          <w:rFonts w:eastAsia="Times New Roman" w:cs="Times New Roman"/>
          <w:i/>
          <w:kern w:val="36"/>
          <w:sz w:val="28"/>
          <w:szCs w:val="28"/>
        </w:rPr>
        <w:t xml:space="preserve">message </w:t>
      </w:r>
      <w:r w:rsidRPr="001D7A84">
        <w:rPr>
          <w:rFonts w:eastAsia="Times New Roman" w:cs="Times New Roman"/>
          <w:i/>
          <w:kern w:val="36"/>
          <w:sz w:val="28"/>
          <w:szCs w:val="28"/>
        </w:rPr>
        <w:t xml:space="preserve">is the same message Moses gave, and Paul. </w:t>
      </w:r>
      <w:r w:rsidR="003863EC" w:rsidRPr="001D7A84">
        <w:rPr>
          <w:rFonts w:eastAsia="Times New Roman" w:cs="Times New Roman"/>
          <w:i/>
          <w:kern w:val="36"/>
          <w:sz w:val="28"/>
          <w:szCs w:val="28"/>
        </w:rPr>
        <w:t>(</w:t>
      </w:r>
      <w:hyperlink r:id="rId12" w:history="1">
        <w:r w:rsidR="003863EC" w:rsidRPr="001D7A84">
          <w:rPr>
            <w:rStyle w:val="Hyperlink"/>
            <w:rFonts w:eastAsia="Times New Roman" w:cs="Times New Roman"/>
            <w:i/>
            <w:color w:val="000080" w:themeColor="hyperlink" w:themeShade="80"/>
            <w:kern w:val="36"/>
            <w:sz w:val="28"/>
            <w:szCs w:val="28"/>
          </w:rPr>
          <w:t>Deuter</w:t>
        </w:r>
        <w:r w:rsidR="003863EC" w:rsidRPr="001D7A84">
          <w:rPr>
            <w:rStyle w:val="Hyperlink"/>
            <w:rFonts w:eastAsia="Times New Roman" w:cs="Times New Roman"/>
            <w:i/>
            <w:color w:val="000080" w:themeColor="hyperlink" w:themeShade="80"/>
            <w:kern w:val="36"/>
            <w:sz w:val="28"/>
            <w:szCs w:val="28"/>
          </w:rPr>
          <w:t>o</w:t>
        </w:r>
        <w:r w:rsidR="003863EC" w:rsidRPr="001D7A84">
          <w:rPr>
            <w:rStyle w:val="Hyperlink"/>
            <w:rFonts w:eastAsia="Times New Roman" w:cs="Times New Roman"/>
            <w:i/>
            <w:color w:val="000080" w:themeColor="hyperlink" w:themeShade="80"/>
            <w:kern w:val="36"/>
            <w:sz w:val="28"/>
            <w:szCs w:val="28"/>
          </w:rPr>
          <w:t>nomy 6:25</w:t>
        </w:r>
      </w:hyperlink>
      <w:r w:rsidR="003863EC" w:rsidRPr="001D7A84">
        <w:rPr>
          <w:rFonts w:eastAsia="Times New Roman" w:cs="Times New Roman"/>
          <w:i/>
          <w:color w:val="215868" w:themeColor="accent5" w:themeShade="80"/>
          <w:kern w:val="36"/>
          <w:sz w:val="28"/>
          <w:szCs w:val="28"/>
        </w:rPr>
        <w:t xml:space="preserve">, </w:t>
      </w:r>
      <w:hyperlink r:id="rId13" w:history="1">
        <w:r w:rsidR="003863EC" w:rsidRPr="001D7A84">
          <w:rPr>
            <w:rStyle w:val="Hyperlink"/>
            <w:rFonts w:eastAsia="Times New Roman" w:cs="Times New Roman"/>
            <w:i/>
            <w:color w:val="000080" w:themeColor="hyperlink" w:themeShade="80"/>
            <w:kern w:val="36"/>
            <w:sz w:val="28"/>
            <w:szCs w:val="28"/>
          </w:rPr>
          <w:t>Hebrews 10:2</w:t>
        </w:r>
        <w:r w:rsidR="003863EC" w:rsidRPr="001D7A84">
          <w:rPr>
            <w:rStyle w:val="Hyperlink"/>
            <w:rFonts w:eastAsia="Times New Roman" w:cs="Times New Roman"/>
            <w:i/>
            <w:color w:val="000080" w:themeColor="hyperlink" w:themeShade="80"/>
            <w:kern w:val="36"/>
            <w:sz w:val="28"/>
            <w:szCs w:val="28"/>
          </w:rPr>
          <w:t>8</w:t>
        </w:r>
        <w:r w:rsidR="003863EC" w:rsidRPr="001D7A84">
          <w:rPr>
            <w:rStyle w:val="Hyperlink"/>
            <w:rFonts w:eastAsia="Times New Roman" w:cs="Times New Roman"/>
            <w:i/>
            <w:color w:val="000080" w:themeColor="hyperlink" w:themeShade="80"/>
            <w:kern w:val="36"/>
            <w:sz w:val="28"/>
            <w:szCs w:val="28"/>
          </w:rPr>
          <w:t>-31</w:t>
        </w:r>
      </w:hyperlink>
      <w:r w:rsidR="003863EC" w:rsidRPr="001D7A84">
        <w:rPr>
          <w:rFonts w:eastAsia="Times New Roman" w:cs="Times New Roman"/>
          <w:i/>
          <w:kern w:val="36"/>
          <w:sz w:val="28"/>
          <w:szCs w:val="28"/>
        </w:rPr>
        <w:t>)</w:t>
      </w:r>
    </w:p>
    <w:p w:rsidR="001D7A84" w:rsidRDefault="001D7A84" w:rsidP="001D7A84">
      <w:pPr>
        <w:shd w:val="clear" w:color="auto" w:fill="FFFFFF"/>
        <w:spacing w:after="0" w:line="240" w:lineRule="auto"/>
        <w:ind w:left="720" w:hanging="720"/>
        <w:jc w:val="both"/>
        <w:outlineLvl w:val="0"/>
        <w:rPr>
          <w:rFonts w:eastAsia="Times New Roman" w:cs="Times New Roman"/>
          <w:i/>
          <w:kern w:val="36"/>
          <w:sz w:val="28"/>
          <w:szCs w:val="28"/>
        </w:rPr>
      </w:pPr>
    </w:p>
    <w:p w:rsidR="001D7A84" w:rsidRDefault="00637E69" w:rsidP="00637E69">
      <w:pPr>
        <w:shd w:val="clear" w:color="auto" w:fill="FFFFFF"/>
        <w:spacing w:after="0" w:line="240" w:lineRule="auto"/>
        <w:jc w:val="both"/>
        <w:outlineLvl w:val="0"/>
        <w:rPr>
          <w:rFonts w:eastAsia="Times New Roman" w:cs="Times New Roman"/>
          <w:kern w:val="36"/>
          <w:sz w:val="28"/>
          <w:szCs w:val="28"/>
        </w:rPr>
      </w:pPr>
      <w:r>
        <w:rPr>
          <w:rFonts w:eastAsia="Times New Roman" w:cs="Times New Roman"/>
          <w:kern w:val="36"/>
          <w:sz w:val="28"/>
          <w:szCs w:val="28"/>
        </w:rPr>
        <w:lastRenderedPageBreak/>
        <w:t>God’s prophecy</w:t>
      </w:r>
      <w:r w:rsidR="001D7A84">
        <w:rPr>
          <w:rFonts w:eastAsia="Times New Roman" w:cs="Times New Roman"/>
          <w:kern w:val="36"/>
          <w:sz w:val="28"/>
          <w:szCs w:val="28"/>
        </w:rPr>
        <w:t xml:space="preserve"> </w:t>
      </w:r>
      <w:r>
        <w:rPr>
          <w:rFonts w:eastAsia="Times New Roman" w:cs="Times New Roman"/>
          <w:kern w:val="36"/>
          <w:sz w:val="28"/>
          <w:szCs w:val="28"/>
        </w:rPr>
        <w:t>(</w:t>
      </w:r>
      <w:hyperlink r:id="rId14" w:history="1">
        <w:r w:rsidRPr="00637E69">
          <w:rPr>
            <w:rStyle w:val="Hyperlink"/>
            <w:rFonts w:eastAsia="Times New Roman" w:cs="Times New Roman"/>
            <w:kern w:val="36"/>
            <w:sz w:val="28"/>
            <w:szCs w:val="28"/>
          </w:rPr>
          <w:t xml:space="preserve">Rev. </w:t>
        </w:r>
        <w:r w:rsidRPr="00637E69">
          <w:rPr>
            <w:rStyle w:val="Hyperlink"/>
            <w:rFonts w:eastAsia="Times New Roman" w:cs="Times New Roman"/>
            <w:kern w:val="36"/>
            <w:sz w:val="28"/>
            <w:szCs w:val="28"/>
          </w:rPr>
          <w:t>1</w:t>
        </w:r>
        <w:r w:rsidRPr="00637E69">
          <w:rPr>
            <w:rStyle w:val="Hyperlink"/>
            <w:rFonts w:eastAsia="Times New Roman" w:cs="Times New Roman"/>
            <w:kern w:val="36"/>
            <w:sz w:val="28"/>
            <w:szCs w:val="28"/>
          </w:rPr>
          <w:t>:1-3</w:t>
        </w:r>
      </w:hyperlink>
      <w:r>
        <w:rPr>
          <w:rFonts w:eastAsia="Times New Roman" w:cs="Times New Roman"/>
          <w:kern w:val="36"/>
          <w:sz w:val="28"/>
          <w:szCs w:val="28"/>
        </w:rPr>
        <w:t xml:space="preserve">) </w:t>
      </w:r>
      <w:r w:rsidR="001D7A84">
        <w:rPr>
          <w:rFonts w:eastAsia="Times New Roman" w:cs="Times New Roman"/>
          <w:kern w:val="36"/>
          <w:sz w:val="28"/>
          <w:szCs w:val="28"/>
        </w:rPr>
        <w:t xml:space="preserve">also </w:t>
      </w:r>
      <w:r>
        <w:rPr>
          <w:rFonts w:eastAsia="Times New Roman" w:cs="Times New Roman"/>
          <w:kern w:val="36"/>
          <w:sz w:val="28"/>
          <w:szCs w:val="28"/>
        </w:rPr>
        <w:t>reminded</w:t>
      </w:r>
      <w:r w:rsidR="001D7A84">
        <w:rPr>
          <w:rFonts w:eastAsia="Times New Roman" w:cs="Times New Roman"/>
          <w:kern w:val="36"/>
          <w:sz w:val="28"/>
          <w:szCs w:val="28"/>
        </w:rPr>
        <w:t xml:space="preserve"> us </w:t>
      </w:r>
      <w:r>
        <w:rPr>
          <w:rFonts w:eastAsia="Times New Roman" w:cs="Times New Roman"/>
          <w:kern w:val="36"/>
          <w:sz w:val="28"/>
          <w:szCs w:val="28"/>
        </w:rPr>
        <w:t xml:space="preserve">what we/the church, will/should look like and </w:t>
      </w:r>
      <w:r w:rsidR="00D4223B">
        <w:rPr>
          <w:rFonts w:eastAsia="Times New Roman" w:cs="Times New Roman"/>
          <w:kern w:val="36"/>
          <w:sz w:val="28"/>
          <w:szCs w:val="28"/>
        </w:rPr>
        <w:t xml:space="preserve">are to </w:t>
      </w:r>
      <w:r>
        <w:rPr>
          <w:rFonts w:eastAsia="Times New Roman" w:cs="Times New Roman"/>
          <w:kern w:val="36"/>
          <w:sz w:val="28"/>
          <w:szCs w:val="28"/>
        </w:rPr>
        <w:t xml:space="preserve">have that testimony/faith </w:t>
      </w:r>
      <w:r w:rsidR="00D4223B">
        <w:rPr>
          <w:rFonts w:eastAsia="Times New Roman" w:cs="Times New Roman"/>
          <w:kern w:val="36"/>
          <w:sz w:val="28"/>
          <w:szCs w:val="28"/>
        </w:rPr>
        <w:t>“</w:t>
      </w:r>
      <w:r>
        <w:rPr>
          <w:rFonts w:eastAsia="Times New Roman" w:cs="Times New Roman"/>
          <w:kern w:val="36"/>
          <w:sz w:val="28"/>
          <w:szCs w:val="28"/>
        </w:rPr>
        <w:t>with and through Jesus</w:t>
      </w:r>
      <w:r w:rsidR="00D4223B">
        <w:rPr>
          <w:rFonts w:eastAsia="Times New Roman" w:cs="Times New Roman"/>
          <w:kern w:val="36"/>
          <w:sz w:val="28"/>
          <w:szCs w:val="28"/>
        </w:rPr>
        <w:t xml:space="preserve">”, and we see that picture prophetically described as </w:t>
      </w:r>
      <w:r>
        <w:rPr>
          <w:rFonts w:eastAsia="Times New Roman" w:cs="Times New Roman"/>
          <w:kern w:val="36"/>
          <w:sz w:val="28"/>
          <w:szCs w:val="28"/>
        </w:rPr>
        <w:t xml:space="preserve">the church went into the Dark Ages carrying this gospel/same message </w:t>
      </w:r>
      <w:r w:rsidR="00D4223B">
        <w:rPr>
          <w:rFonts w:eastAsia="Times New Roman" w:cs="Times New Roman"/>
          <w:kern w:val="36"/>
          <w:sz w:val="28"/>
          <w:szCs w:val="28"/>
        </w:rPr>
        <w:t xml:space="preserve">of which </w:t>
      </w:r>
      <w:r>
        <w:rPr>
          <w:rFonts w:eastAsia="Times New Roman" w:cs="Times New Roman"/>
          <w:kern w:val="36"/>
          <w:sz w:val="28"/>
          <w:szCs w:val="28"/>
        </w:rPr>
        <w:t>God Had to hide to protect</w:t>
      </w:r>
      <w:r w:rsidR="00D4223B">
        <w:rPr>
          <w:rFonts w:eastAsia="Times New Roman" w:cs="Times New Roman"/>
          <w:kern w:val="36"/>
          <w:sz w:val="28"/>
          <w:szCs w:val="28"/>
        </w:rPr>
        <w:t xml:space="preserve"> to keep it from being lost</w:t>
      </w:r>
      <w:r>
        <w:rPr>
          <w:rFonts w:eastAsia="Times New Roman" w:cs="Times New Roman"/>
          <w:kern w:val="36"/>
          <w:sz w:val="28"/>
          <w:szCs w:val="28"/>
        </w:rPr>
        <w:t>.</w:t>
      </w:r>
      <w:r w:rsidR="00D4223B">
        <w:rPr>
          <w:rFonts w:eastAsia="Times New Roman" w:cs="Times New Roman"/>
          <w:kern w:val="36"/>
          <w:sz w:val="28"/>
          <w:szCs w:val="28"/>
        </w:rPr>
        <w:t xml:space="preserve"> (Dark Age remember with Gods church and message hidden)</w:t>
      </w:r>
    </w:p>
    <w:p w:rsidR="00637E69" w:rsidRDefault="00637E69" w:rsidP="00637E69">
      <w:pPr>
        <w:shd w:val="clear" w:color="auto" w:fill="FFFFFF"/>
        <w:spacing w:after="0" w:line="240" w:lineRule="auto"/>
        <w:jc w:val="both"/>
        <w:outlineLvl w:val="0"/>
        <w:rPr>
          <w:rFonts w:eastAsia="Times New Roman" w:cs="Times New Roman"/>
          <w:kern w:val="36"/>
          <w:sz w:val="28"/>
          <w:szCs w:val="28"/>
        </w:rPr>
      </w:pPr>
    </w:p>
    <w:p w:rsidR="00637E69" w:rsidRDefault="00637E69" w:rsidP="00637E69">
      <w:pPr>
        <w:shd w:val="clear" w:color="auto" w:fill="FFFFFF"/>
        <w:spacing w:after="0" w:line="240" w:lineRule="auto"/>
        <w:jc w:val="both"/>
        <w:outlineLvl w:val="0"/>
        <w:rPr>
          <w:rFonts w:eastAsia="Times New Roman" w:cs="Times New Roman"/>
          <w:kern w:val="36"/>
          <w:sz w:val="28"/>
          <w:szCs w:val="28"/>
        </w:rPr>
      </w:pPr>
    </w:p>
    <w:p w:rsidR="00637E69" w:rsidRPr="004137A1" w:rsidRDefault="00637E69" w:rsidP="004137A1">
      <w:pPr>
        <w:shd w:val="clear" w:color="auto" w:fill="FFFFFF"/>
        <w:spacing w:after="0" w:line="240" w:lineRule="auto"/>
        <w:jc w:val="center"/>
        <w:outlineLvl w:val="0"/>
        <w:rPr>
          <w:rFonts w:eastAsia="Times New Roman" w:cs="Times New Roman"/>
          <w:i/>
          <w:color w:val="215868" w:themeColor="accent5" w:themeShade="80"/>
          <w:kern w:val="36"/>
        </w:rPr>
      </w:pPr>
      <w:r w:rsidRPr="004137A1">
        <w:rPr>
          <w:rFonts w:eastAsia="Times New Roman" w:cs="Times New Roman"/>
          <w:i/>
          <w:color w:val="215868" w:themeColor="accent5" w:themeShade="80"/>
          <w:kern w:val="36"/>
        </w:rPr>
        <w:t>Revelation 12</w:t>
      </w:r>
      <w:r w:rsidRPr="00637E69">
        <w:rPr>
          <w:rFonts w:eastAsia="Times New Roman" w:cs="Times New Roman"/>
          <w:i/>
          <w:color w:val="215868" w:themeColor="accent5" w:themeShade="80"/>
          <w:kern w:val="36"/>
        </w:rPr>
        <w:t> </w:t>
      </w:r>
      <w:r w:rsidRPr="004137A1">
        <w:rPr>
          <w:rFonts w:eastAsia="Times New Roman" w:cs="Times New Roman"/>
          <w:i/>
          <w:color w:val="215868" w:themeColor="accent5" w:themeShade="80"/>
          <w:kern w:val="36"/>
        </w:rPr>
        <w:t>King James Version (KJV)</w:t>
      </w:r>
    </w:p>
    <w:p w:rsidR="00637E69" w:rsidRPr="00637E69" w:rsidRDefault="00637E69" w:rsidP="004137A1">
      <w:pPr>
        <w:shd w:val="clear" w:color="auto" w:fill="FFFFFF"/>
        <w:spacing w:after="0" w:line="240" w:lineRule="auto"/>
        <w:jc w:val="center"/>
        <w:outlineLvl w:val="0"/>
        <w:rPr>
          <w:rFonts w:eastAsia="Times New Roman" w:cs="Times New Roman"/>
          <w:i/>
          <w:color w:val="215868" w:themeColor="accent5" w:themeShade="80"/>
          <w:kern w:val="36"/>
        </w:rPr>
      </w:pPr>
    </w:p>
    <w:p w:rsidR="00637E69" w:rsidRPr="004137A1" w:rsidRDefault="00637E69" w:rsidP="004137A1">
      <w:pPr>
        <w:shd w:val="clear" w:color="auto" w:fill="FFFFFF"/>
        <w:spacing w:after="0" w:line="240" w:lineRule="auto"/>
        <w:jc w:val="center"/>
        <w:outlineLvl w:val="0"/>
        <w:rPr>
          <w:i/>
          <w:color w:val="215868" w:themeColor="accent5" w:themeShade="80"/>
          <w:shd w:val="clear" w:color="auto" w:fill="FFFFFF"/>
        </w:rPr>
      </w:pPr>
      <w:r w:rsidRPr="004137A1">
        <w:rPr>
          <w:rFonts w:cs="Arial"/>
          <w:b/>
          <w:bCs/>
          <w:i/>
          <w:color w:val="215868" w:themeColor="accent5" w:themeShade="80"/>
          <w:shd w:val="clear" w:color="auto" w:fill="FFFFFF"/>
          <w:vertAlign w:val="superscript"/>
        </w:rPr>
        <w:t>17 </w:t>
      </w:r>
      <w:r w:rsidRPr="004137A1">
        <w:rPr>
          <w:i/>
          <w:color w:val="215868" w:themeColor="accent5" w:themeShade="80"/>
          <w:shd w:val="clear" w:color="auto" w:fill="FFFFFF"/>
        </w:rPr>
        <w:t xml:space="preserve">And the dragon was wroth with the woman, and went to make war with the remnant of her seed, which keep the </w:t>
      </w:r>
      <w:r w:rsidRPr="00387283">
        <w:rPr>
          <w:b/>
          <w:i/>
          <w:color w:val="215868" w:themeColor="accent5" w:themeShade="80"/>
          <w:shd w:val="clear" w:color="auto" w:fill="FFFFFF"/>
        </w:rPr>
        <w:t>commandments</w:t>
      </w:r>
      <w:r w:rsidRPr="004137A1">
        <w:rPr>
          <w:i/>
          <w:color w:val="215868" w:themeColor="accent5" w:themeShade="80"/>
          <w:shd w:val="clear" w:color="auto" w:fill="FFFFFF"/>
        </w:rPr>
        <w:t xml:space="preserve"> of God, and have the testimony of Jesus Christ.</w:t>
      </w:r>
    </w:p>
    <w:p w:rsidR="00637E69" w:rsidRDefault="00637E69" w:rsidP="00637E69">
      <w:pPr>
        <w:shd w:val="clear" w:color="auto" w:fill="FFFFFF"/>
        <w:spacing w:after="0" w:line="240" w:lineRule="auto"/>
        <w:jc w:val="both"/>
        <w:outlineLvl w:val="0"/>
        <w:rPr>
          <w:rFonts w:ascii="Verdana" w:hAnsi="Verdana"/>
          <w:color w:val="000000"/>
          <w:shd w:val="clear" w:color="auto" w:fill="FFFFFF"/>
        </w:rPr>
      </w:pPr>
    </w:p>
    <w:p w:rsidR="00637E69" w:rsidRDefault="00637E69" w:rsidP="00637E69">
      <w:pPr>
        <w:shd w:val="clear" w:color="auto" w:fill="FFFFFF"/>
        <w:spacing w:after="0" w:line="240" w:lineRule="auto"/>
        <w:jc w:val="both"/>
        <w:outlineLvl w:val="0"/>
        <w:rPr>
          <w:rFonts w:ascii="Verdana" w:hAnsi="Verdana"/>
          <w:color w:val="000000"/>
          <w:shd w:val="clear" w:color="auto" w:fill="FFFFFF"/>
        </w:rPr>
      </w:pPr>
      <w:r>
        <w:rPr>
          <w:rFonts w:ascii="Verdana" w:hAnsi="Verdana"/>
          <w:color w:val="000000"/>
          <w:shd w:val="clear" w:color="auto" w:fill="FFFFFF"/>
        </w:rPr>
        <w:t>When we</w:t>
      </w:r>
      <w:r w:rsidR="00D4223B">
        <w:rPr>
          <w:rFonts w:ascii="Verdana" w:hAnsi="Verdana"/>
          <w:color w:val="000000"/>
          <w:shd w:val="clear" w:color="auto" w:fill="FFFFFF"/>
        </w:rPr>
        <w:t>,</w:t>
      </w:r>
      <w:r>
        <w:rPr>
          <w:rFonts w:ascii="Verdana" w:hAnsi="Verdana"/>
          <w:color w:val="000000"/>
          <w:shd w:val="clear" w:color="auto" w:fill="FFFFFF"/>
        </w:rPr>
        <w:t xml:space="preserve"> as a church/people</w:t>
      </w:r>
      <w:r w:rsidR="00D4223B">
        <w:rPr>
          <w:rFonts w:ascii="Verdana" w:hAnsi="Verdana"/>
          <w:color w:val="000000"/>
          <w:shd w:val="clear" w:color="auto" w:fill="FFFFFF"/>
        </w:rPr>
        <w:t>,</w:t>
      </w:r>
      <w:r>
        <w:rPr>
          <w:rFonts w:ascii="Verdana" w:hAnsi="Verdana"/>
          <w:color w:val="000000"/>
          <w:shd w:val="clear" w:color="auto" w:fill="FFFFFF"/>
        </w:rPr>
        <w:t xml:space="preserve"> came out from that Dark Age</w:t>
      </w:r>
      <w:r w:rsidR="004137A1">
        <w:rPr>
          <w:rFonts w:ascii="Verdana" w:hAnsi="Verdana"/>
          <w:color w:val="000000"/>
          <w:shd w:val="clear" w:color="auto" w:fill="FFFFFF"/>
        </w:rPr>
        <w:t>,</w:t>
      </w:r>
      <w:r>
        <w:rPr>
          <w:rFonts w:ascii="Verdana" w:hAnsi="Verdana"/>
          <w:color w:val="000000"/>
          <w:shd w:val="clear" w:color="auto" w:fill="FFFFFF"/>
        </w:rPr>
        <w:t xml:space="preserve"> </w:t>
      </w:r>
      <w:r w:rsidR="00D4223B">
        <w:rPr>
          <w:rFonts w:ascii="Verdana" w:hAnsi="Verdana"/>
          <w:color w:val="000000"/>
          <w:shd w:val="clear" w:color="auto" w:fill="FFFFFF"/>
        </w:rPr>
        <w:t xml:space="preserve">we </w:t>
      </w:r>
      <w:proofErr w:type="spellStart"/>
      <w:r w:rsidR="00D4223B">
        <w:rPr>
          <w:rFonts w:ascii="Verdana" w:hAnsi="Verdana"/>
          <w:color w:val="000000"/>
          <w:shd w:val="clear" w:color="auto" w:fill="FFFFFF"/>
        </w:rPr>
        <w:t>cam</w:t>
      </w:r>
      <w:proofErr w:type="spellEnd"/>
      <w:r w:rsidR="00D4223B">
        <w:rPr>
          <w:rFonts w:ascii="Verdana" w:hAnsi="Verdana"/>
          <w:color w:val="000000"/>
          <w:shd w:val="clear" w:color="auto" w:fill="FFFFFF"/>
        </w:rPr>
        <w:t xml:space="preserve"> out </w:t>
      </w:r>
      <w:r w:rsidR="004137A1">
        <w:rPr>
          <w:rFonts w:ascii="Verdana" w:hAnsi="Verdana"/>
          <w:color w:val="000000"/>
          <w:shd w:val="clear" w:color="auto" w:fill="FFFFFF"/>
        </w:rPr>
        <w:t>believing</w:t>
      </w:r>
      <w:r>
        <w:rPr>
          <w:rFonts w:ascii="Verdana" w:hAnsi="Verdana"/>
          <w:color w:val="000000"/>
          <w:shd w:val="clear" w:color="auto" w:fill="FFFFFF"/>
        </w:rPr>
        <w:t xml:space="preserve"> and carrying the same gospel/</w:t>
      </w:r>
      <w:r w:rsidR="00D4223B">
        <w:rPr>
          <w:rFonts w:ascii="Verdana" w:hAnsi="Verdana"/>
          <w:color w:val="000000"/>
          <w:shd w:val="clear" w:color="auto" w:fill="FFFFFF"/>
        </w:rPr>
        <w:t xml:space="preserve">the same </w:t>
      </w:r>
      <w:r>
        <w:rPr>
          <w:rFonts w:ascii="Verdana" w:hAnsi="Verdana"/>
          <w:color w:val="000000"/>
          <w:shd w:val="clear" w:color="auto" w:fill="FFFFFF"/>
        </w:rPr>
        <w:t>unchangeable message</w:t>
      </w:r>
      <w:r w:rsidR="004137A1">
        <w:rPr>
          <w:rFonts w:ascii="Verdana" w:hAnsi="Verdana"/>
          <w:color w:val="000000"/>
          <w:shd w:val="clear" w:color="auto" w:fill="FFFFFF"/>
        </w:rPr>
        <w:t>,</w:t>
      </w:r>
      <w:r>
        <w:rPr>
          <w:rFonts w:ascii="Verdana" w:hAnsi="Verdana"/>
          <w:color w:val="000000"/>
          <w:shd w:val="clear" w:color="auto" w:fill="FFFFFF"/>
        </w:rPr>
        <w:t xml:space="preserve"> </w:t>
      </w:r>
      <w:r w:rsidR="00D4223B">
        <w:rPr>
          <w:rFonts w:ascii="Verdana" w:hAnsi="Verdana"/>
          <w:color w:val="000000"/>
          <w:shd w:val="clear" w:color="auto" w:fill="FFFFFF"/>
        </w:rPr>
        <w:t>and having the Testimony/F</w:t>
      </w:r>
      <w:r w:rsidR="004137A1">
        <w:rPr>
          <w:rFonts w:ascii="Verdana" w:hAnsi="Verdana"/>
          <w:color w:val="000000"/>
          <w:shd w:val="clear" w:color="auto" w:fill="FFFFFF"/>
        </w:rPr>
        <w:t xml:space="preserve">aith </w:t>
      </w:r>
      <w:r>
        <w:rPr>
          <w:rFonts w:ascii="Verdana" w:hAnsi="Verdana"/>
          <w:color w:val="000000"/>
          <w:shd w:val="clear" w:color="auto" w:fill="FFFFFF"/>
        </w:rPr>
        <w:t>of Jesus</w:t>
      </w:r>
      <w:r w:rsidR="004137A1">
        <w:rPr>
          <w:rFonts w:ascii="Verdana" w:hAnsi="Verdana"/>
          <w:color w:val="000000"/>
          <w:shd w:val="clear" w:color="auto" w:fill="FFFFFF"/>
        </w:rPr>
        <w:t>,</w:t>
      </w:r>
      <w:r>
        <w:rPr>
          <w:rFonts w:ascii="Verdana" w:hAnsi="Verdana"/>
          <w:color w:val="000000"/>
          <w:shd w:val="clear" w:color="auto" w:fill="FFFFFF"/>
        </w:rPr>
        <w:t xml:space="preserve"> (Matthew 5</w:t>
      </w:r>
      <w:r w:rsidR="004137A1">
        <w:rPr>
          <w:rFonts w:ascii="Verdana" w:hAnsi="Verdana"/>
          <w:color w:val="000000"/>
          <w:shd w:val="clear" w:color="auto" w:fill="FFFFFF"/>
        </w:rPr>
        <w:t>:18</w:t>
      </w:r>
      <w:r>
        <w:rPr>
          <w:rFonts w:ascii="Verdana" w:hAnsi="Verdana"/>
          <w:color w:val="000000"/>
          <w:shd w:val="clear" w:color="auto" w:fill="FFFFFF"/>
        </w:rPr>
        <w:t>)</w:t>
      </w:r>
      <w:r w:rsidR="004137A1">
        <w:rPr>
          <w:rFonts w:ascii="Verdana" w:hAnsi="Verdana"/>
          <w:color w:val="000000"/>
          <w:shd w:val="clear" w:color="auto" w:fill="FFFFFF"/>
        </w:rPr>
        <w:t xml:space="preserve"> </w:t>
      </w:r>
      <w:r w:rsidR="00387283">
        <w:rPr>
          <w:rFonts w:ascii="Verdana" w:hAnsi="Verdana"/>
          <w:color w:val="000000"/>
          <w:shd w:val="clear" w:color="auto" w:fill="FFFFFF"/>
        </w:rPr>
        <w:t xml:space="preserve">and would/were to do so </w:t>
      </w:r>
      <w:r w:rsidR="004137A1">
        <w:rPr>
          <w:rFonts w:ascii="Verdana" w:hAnsi="Verdana"/>
          <w:color w:val="000000"/>
          <w:shd w:val="clear" w:color="auto" w:fill="FFFFFF"/>
        </w:rPr>
        <w:t>up unto His coming.</w:t>
      </w:r>
      <w:r w:rsidR="00387283">
        <w:rPr>
          <w:rFonts w:ascii="Verdana" w:hAnsi="Verdana"/>
          <w:color w:val="000000"/>
          <w:shd w:val="clear" w:color="auto" w:fill="FFFFFF"/>
        </w:rPr>
        <w:t xml:space="preserve"> (Clouds </w:t>
      </w:r>
      <w:hyperlink r:id="rId15" w:history="1">
        <w:r w:rsidR="00387283" w:rsidRPr="00387283">
          <w:rPr>
            <w:rStyle w:val="Hyperlink"/>
            <w:rFonts w:ascii="Verdana" w:hAnsi="Verdana"/>
            <w:shd w:val="clear" w:color="auto" w:fill="FFFFFF"/>
          </w:rPr>
          <w:t>Matthew 26:64</w:t>
        </w:r>
      </w:hyperlink>
      <w:r w:rsidR="00387283">
        <w:rPr>
          <w:rFonts w:ascii="Verdana" w:hAnsi="Verdana"/>
          <w:color w:val="000000"/>
          <w:shd w:val="clear" w:color="auto" w:fill="FFFFFF"/>
        </w:rPr>
        <w:t>)</w:t>
      </w:r>
    </w:p>
    <w:p w:rsidR="004137A1" w:rsidRDefault="004137A1" w:rsidP="00637E69">
      <w:pPr>
        <w:shd w:val="clear" w:color="auto" w:fill="FFFFFF"/>
        <w:spacing w:after="0" w:line="240" w:lineRule="auto"/>
        <w:jc w:val="both"/>
        <w:outlineLvl w:val="0"/>
        <w:rPr>
          <w:rFonts w:ascii="Verdana" w:hAnsi="Verdana"/>
          <w:color w:val="000000"/>
          <w:shd w:val="clear" w:color="auto" w:fill="FFFFFF"/>
        </w:rPr>
      </w:pPr>
    </w:p>
    <w:p w:rsidR="004137A1" w:rsidRDefault="004137A1" w:rsidP="00637E69">
      <w:pPr>
        <w:shd w:val="clear" w:color="auto" w:fill="FFFFFF"/>
        <w:spacing w:after="0" w:line="240" w:lineRule="auto"/>
        <w:jc w:val="both"/>
        <w:outlineLvl w:val="0"/>
        <w:rPr>
          <w:rFonts w:eastAsia="Times New Roman" w:cs="Times New Roman"/>
          <w:kern w:val="36"/>
          <w:sz w:val="28"/>
          <w:szCs w:val="28"/>
        </w:rPr>
      </w:pPr>
    </w:p>
    <w:p w:rsidR="004137A1" w:rsidRPr="004137A1" w:rsidRDefault="004137A1" w:rsidP="004137A1">
      <w:pPr>
        <w:shd w:val="clear" w:color="auto" w:fill="FFFFFF"/>
        <w:spacing w:after="0" w:line="240" w:lineRule="auto"/>
        <w:jc w:val="center"/>
        <w:outlineLvl w:val="0"/>
        <w:rPr>
          <w:rFonts w:eastAsia="Times New Roman" w:cs="Times New Roman"/>
          <w:i/>
          <w:color w:val="215868" w:themeColor="accent5" w:themeShade="80"/>
          <w:kern w:val="36"/>
        </w:rPr>
      </w:pPr>
      <w:r w:rsidRPr="004137A1">
        <w:rPr>
          <w:rFonts w:eastAsia="Times New Roman" w:cs="Times New Roman"/>
          <w:i/>
          <w:color w:val="215868" w:themeColor="accent5" w:themeShade="80"/>
          <w:kern w:val="36"/>
        </w:rPr>
        <w:t>Revelation 14:12-14 King James Version (KJV)</w:t>
      </w:r>
    </w:p>
    <w:p w:rsidR="004137A1" w:rsidRPr="004137A1" w:rsidRDefault="004137A1" w:rsidP="004137A1">
      <w:pPr>
        <w:shd w:val="clear" w:color="auto" w:fill="FFFFFF"/>
        <w:spacing w:after="0" w:line="240" w:lineRule="auto"/>
        <w:jc w:val="center"/>
        <w:rPr>
          <w:rFonts w:eastAsia="Times New Roman" w:cs="Times New Roman"/>
          <w:i/>
          <w:color w:val="215868" w:themeColor="accent5" w:themeShade="80"/>
        </w:rPr>
      </w:pPr>
      <w:r w:rsidRPr="004137A1">
        <w:rPr>
          <w:rFonts w:eastAsia="Times New Roman" w:cs="Arial"/>
          <w:b/>
          <w:bCs/>
          <w:i/>
          <w:color w:val="215868" w:themeColor="accent5" w:themeShade="80"/>
          <w:vertAlign w:val="superscript"/>
        </w:rPr>
        <w:t>12 </w:t>
      </w:r>
      <w:r w:rsidRPr="004137A1">
        <w:rPr>
          <w:rFonts w:eastAsia="Times New Roman" w:cs="Times New Roman"/>
          <w:i/>
          <w:color w:val="215868" w:themeColor="accent5" w:themeShade="80"/>
        </w:rPr>
        <w:t xml:space="preserve">Here is the patience of the saints: here are they that keep the </w:t>
      </w:r>
      <w:r w:rsidRPr="00387283">
        <w:rPr>
          <w:rFonts w:eastAsia="Times New Roman" w:cs="Times New Roman"/>
          <w:b/>
          <w:i/>
          <w:color w:val="215868" w:themeColor="accent5" w:themeShade="80"/>
        </w:rPr>
        <w:t>commandments</w:t>
      </w:r>
      <w:r w:rsidRPr="004137A1">
        <w:rPr>
          <w:rFonts w:eastAsia="Times New Roman" w:cs="Times New Roman"/>
          <w:i/>
          <w:color w:val="215868" w:themeColor="accent5" w:themeShade="80"/>
        </w:rPr>
        <w:t xml:space="preserve"> of God, and the faith of Jesus.</w:t>
      </w:r>
    </w:p>
    <w:p w:rsidR="004137A1" w:rsidRPr="00387283" w:rsidRDefault="004137A1" w:rsidP="004137A1">
      <w:pPr>
        <w:shd w:val="clear" w:color="auto" w:fill="FFFFFF"/>
        <w:spacing w:after="0" w:line="240" w:lineRule="auto"/>
        <w:jc w:val="center"/>
        <w:rPr>
          <w:rFonts w:eastAsia="Times New Roman" w:cs="Times New Roman"/>
          <w:b/>
          <w:i/>
          <w:color w:val="215868" w:themeColor="accent5" w:themeShade="80"/>
          <w:u w:val="single"/>
        </w:rPr>
      </w:pPr>
      <w:r w:rsidRPr="004137A1">
        <w:rPr>
          <w:rFonts w:eastAsia="Times New Roman" w:cs="Arial"/>
          <w:b/>
          <w:bCs/>
          <w:i/>
          <w:color w:val="215868" w:themeColor="accent5" w:themeShade="80"/>
          <w:vertAlign w:val="superscript"/>
        </w:rPr>
        <w:t>13 </w:t>
      </w:r>
      <w:r w:rsidRPr="004137A1">
        <w:rPr>
          <w:rFonts w:eastAsia="Times New Roman" w:cs="Times New Roman"/>
          <w:i/>
          <w:color w:val="215868" w:themeColor="accent5" w:themeShade="80"/>
        </w:rPr>
        <w:t xml:space="preserve">And I heard a voice from heaven saying unto me, Write, Blessed are the dead </w:t>
      </w:r>
      <w:proofErr w:type="gramStart"/>
      <w:r w:rsidRPr="004137A1">
        <w:rPr>
          <w:rFonts w:eastAsia="Times New Roman" w:cs="Times New Roman"/>
          <w:i/>
          <w:color w:val="215868" w:themeColor="accent5" w:themeShade="80"/>
        </w:rPr>
        <w:t>which</w:t>
      </w:r>
      <w:proofErr w:type="gramEnd"/>
      <w:r w:rsidRPr="004137A1">
        <w:rPr>
          <w:rFonts w:eastAsia="Times New Roman" w:cs="Times New Roman"/>
          <w:i/>
          <w:color w:val="215868" w:themeColor="accent5" w:themeShade="80"/>
        </w:rPr>
        <w:t xml:space="preserve"> die in the Lord from henceforth: Yea, </w:t>
      </w:r>
      <w:proofErr w:type="spellStart"/>
      <w:r w:rsidRPr="004137A1">
        <w:rPr>
          <w:rFonts w:eastAsia="Times New Roman" w:cs="Times New Roman"/>
          <w:i/>
          <w:color w:val="215868" w:themeColor="accent5" w:themeShade="80"/>
        </w:rPr>
        <w:t>saith</w:t>
      </w:r>
      <w:proofErr w:type="spellEnd"/>
      <w:r w:rsidRPr="004137A1">
        <w:rPr>
          <w:rFonts w:eastAsia="Times New Roman" w:cs="Times New Roman"/>
          <w:i/>
          <w:color w:val="215868" w:themeColor="accent5" w:themeShade="80"/>
        </w:rPr>
        <w:t xml:space="preserve"> the Spirit, that they may rest from their </w:t>
      </w:r>
      <w:proofErr w:type="spellStart"/>
      <w:r w:rsidRPr="004137A1">
        <w:rPr>
          <w:rFonts w:eastAsia="Times New Roman" w:cs="Times New Roman"/>
          <w:i/>
          <w:color w:val="215868" w:themeColor="accent5" w:themeShade="80"/>
        </w:rPr>
        <w:t>labours</w:t>
      </w:r>
      <w:proofErr w:type="spellEnd"/>
      <w:r w:rsidRPr="004137A1">
        <w:rPr>
          <w:rFonts w:eastAsia="Times New Roman" w:cs="Times New Roman"/>
          <w:i/>
          <w:color w:val="215868" w:themeColor="accent5" w:themeShade="80"/>
        </w:rPr>
        <w:t xml:space="preserve">; and </w:t>
      </w:r>
      <w:r w:rsidRPr="00387283">
        <w:rPr>
          <w:rFonts w:eastAsia="Times New Roman" w:cs="Times New Roman"/>
          <w:b/>
          <w:i/>
          <w:color w:val="215868" w:themeColor="accent5" w:themeShade="80"/>
          <w:u w:val="single"/>
        </w:rPr>
        <w:t>their works do follow them.</w:t>
      </w:r>
    </w:p>
    <w:p w:rsidR="004137A1" w:rsidRPr="004137A1" w:rsidRDefault="004137A1" w:rsidP="004137A1">
      <w:pPr>
        <w:shd w:val="clear" w:color="auto" w:fill="FFFFFF"/>
        <w:spacing w:after="0" w:line="240" w:lineRule="auto"/>
        <w:jc w:val="center"/>
        <w:rPr>
          <w:rFonts w:ascii="Verdana" w:eastAsia="Times New Roman" w:hAnsi="Verdana" w:cs="Times New Roman"/>
          <w:color w:val="000000"/>
          <w:sz w:val="24"/>
          <w:szCs w:val="24"/>
        </w:rPr>
      </w:pPr>
      <w:r w:rsidRPr="004137A1">
        <w:rPr>
          <w:rFonts w:eastAsia="Times New Roman" w:cs="Arial"/>
          <w:b/>
          <w:bCs/>
          <w:i/>
          <w:color w:val="215868" w:themeColor="accent5" w:themeShade="80"/>
          <w:vertAlign w:val="superscript"/>
        </w:rPr>
        <w:t>14 </w:t>
      </w:r>
      <w:r w:rsidRPr="004137A1">
        <w:rPr>
          <w:rFonts w:eastAsia="Times New Roman" w:cs="Times New Roman"/>
          <w:i/>
          <w:color w:val="215868" w:themeColor="accent5" w:themeShade="80"/>
        </w:rPr>
        <w:t xml:space="preserve">And I looked, and behold a white cloud, and upon the cloud one sat like unto the Son of </w:t>
      </w:r>
      <w:r w:rsidRPr="004137A1">
        <w:rPr>
          <w:rFonts w:eastAsia="Times New Roman" w:cs="Times New Roman"/>
          <w:color w:val="215868" w:themeColor="accent5" w:themeShade="80"/>
        </w:rPr>
        <w:t>man, having on his head a golden crown, and in his hand a sharp sickle.</w:t>
      </w:r>
    </w:p>
    <w:p w:rsidR="00637E69" w:rsidRDefault="00637E69" w:rsidP="00637E69">
      <w:pPr>
        <w:shd w:val="clear" w:color="auto" w:fill="FFFFFF"/>
        <w:spacing w:after="0" w:line="240" w:lineRule="auto"/>
        <w:jc w:val="both"/>
        <w:outlineLvl w:val="0"/>
        <w:rPr>
          <w:rFonts w:eastAsia="Times New Roman" w:cs="Times New Roman"/>
          <w:kern w:val="36"/>
          <w:sz w:val="28"/>
          <w:szCs w:val="28"/>
        </w:rPr>
      </w:pPr>
    </w:p>
    <w:p w:rsidR="00637E69" w:rsidRDefault="004137A1" w:rsidP="00637E69">
      <w:pPr>
        <w:shd w:val="clear" w:color="auto" w:fill="FFFFFF"/>
        <w:spacing w:after="0" w:line="240" w:lineRule="auto"/>
        <w:jc w:val="both"/>
        <w:outlineLvl w:val="0"/>
        <w:rPr>
          <w:rFonts w:eastAsia="Times New Roman" w:cs="Times New Roman"/>
          <w:kern w:val="36"/>
          <w:sz w:val="28"/>
          <w:szCs w:val="28"/>
        </w:rPr>
      </w:pPr>
      <w:r>
        <w:rPr>
          <w:rFonts w:eastAsia="Times New Roman" w:cs="Times New Roman"/>
          <w:kern w:val="36"/>
          <w:sz w:val="28"/>
          <w:szCs w:val="28"/>
        </w:rPr>
        <w:t xml:space="preserve">When we </w:t>
      </w:r>
      <w:r w:rsidR="00387283">
        <w:rPr>
          <w:rFonts w:eastAsia="Times New Roman" w:cs="Times New Roman"/>
          <w:kern w:val="36"/>
          <w:sz w:val="28"/>
          <w:szCs w:val="28"/>
        </w:rPr>
        <w:t xml:space="preserve">(church gone now) prepare to </w:t>
      </w:r>
      <w:r>
        <w:rPr>
          <w:rFonts w:eastAsia="Times New Roman" w:cs="Times New Roman"/>
          <w:kern w:val="36"/>
          <w:sz w:val="28"/>
          <w:szCs w:val="28"/>
        </w:rPr>
        <w:t>enter into heaven and eternity</w:t>
      </w:r>
      <w:r w:rsidR="00387283">
        <w:rPr>
          <w:rFonts w:eastAsia="Times New Roman" w:cs="Times New Roman"/>
          <w:kern w:val="36"/>
          <w:sz w:val="28"/>
          <w:szCs w:val="28"/>
        </w:rPr>
        <w:t>,</w:t>
      </w:r>
      <w:r>
        <w:rPr>
          <w:rFonts w:eastAsia="Times New Roman" w:cs="Times New Roman"/>
          <w:kern w:val="36"/>
          <w:sz w:val="28"/>
          <w:szCs w:val="28"/>
        </w:rPr>
        <w:t xml:space="preserve"> will our message/testimony be the same</w:t>
      </w:r>
      <w:r w:rsidR="00387283">
        <w:rPr>
          <w:rFonts w:eastAsia="Times New Roman" w:cs="Times New Roman"/>
          <w:kern w:val="36"/>
          <w:sz w:val="28"/>
          <w:szCs w:val="28"/>
        </w:rPr>
        <w:t>?   W</w:t>
      </w:r>
      <w:r>
        <w:rPr>
          <w:rFonts w:eastAsia="Times New Roman" w:cs="Times New Roman"/>
          <w:kern w:val="36"/>
          <w:sz w:val="28"/>
          <w:szCs w:val="28"/>
        </w:rPr>
        <w:t xml:space="preserve">ill our faithful reward He brings with Him, </w:t>
      </w:r>
      <w:r w:rsidR="00387283">
        <w:rPr>
          <w:rFonts w:eastAsia="Times New Roman" w:cs="Times New Roman"/>
          <w:kern w:val="36"/>
          <w:sz w:val="28"/>
          <w:szCs w:val="28"/>
        </w:rPr>
        <w:t>be the same as the</w:t>
      </w:r>
      <w:r>
        <w:rPr>
          <w:rFonts w:eastAsia="Times New Roman" w:cs="Times New Roman"/>
          <w:kern w:val="36"/>
          <w:sz w:val="28"/>
          <w:szCs w:val="28"/>
        </w:rPr>
        <w:t xml:space="preserve"> faith that </w:t>
      </w:r>
      <w:r w:rsidR="00387283">
        <w:rPr>
          <w:rFonts w:eastAsia="Times New Roman" w:cs="Times New Roman"/>
          <w:kern w:val="36"/>
          <w:sz w:val="28"/>
          <w:szCs w:val="28"/>
        </w:rPr>
        <w:t>we can have now?</w:t>
      </w:r>
    </w:p>
    <w:p w:rsidR="00D95A9C" w:rsidRDefault="00D95A9C" w:rsidP="00637E69">
      <w:pPr>
        <w:shd w:val="clear" w:color="auto" w:fill="FFFFFF"/>
        <w:spacing w:after="0" w:line="240" w:lineRule="auto"/>
        <w:jc w:val="both"/>
        <w:outlineLvl w:val="0"/>
        <w:rPr>
          <w:rFonts w:eastAsia="Times New Roman" w:cs="Times New Roman"/>
          <w:kern w:val="36"/>
          <w:sz w:val="28"/>
          <w:szCs w:val="28"/>
        </w:rPr>
      </w:pPr>
    </w:p>
    <w:p w:rsidR="00D95A9C" w:rsidRPr="00D95A9C" w:rsidRDefault="00D95A9C" w:rsidP="00D95A9C">
      <w:pPr>
        <w:shd w:val="clear" w:color="auto" w:fill="FFFFFF"/>
        <w:spacing w:after="0" w:line="240" w:lineRule="auto"/>
        <w:jc w:val="center"/>
        <w:outlineLvl w:val="0"/>
        <w:rPr>
          <w:rFonts w:eastAsia="Times New Roman" w:cs="Times New Roman"/>
          <w:i/>
          <w:color w:val="215868" w:themeColor="accent5" w:themeShade="80"/>
          <w:kern w:val="36"/>
        </w:rPr>
      </w:pPr>
      <w:r w:rsidRPr="00D95A9C">
        <w:rPr>
          <w:rFonts w:eastAsia="Times New Roman" w:cs="Times New Roman"/>
          <w:i/>
          <w:color w:val="215868" w:themeColor="accent5" w:themeShade="80"/>
          <w:kern w:val="36"/>
        </w:rPr>
        <w:t>Revelation 22:12-15 King James Version (KJV)</w:t>
      </w:r>
    </w:p>
    <w:p w:rsidR="00D95A9C" w:rsidRPr="00D95A9C" w:rsidRDefault="00D95A9C" w:rsidP="00D95A9C">
      <w:pPr>
        <w:shd w:val="clear" w:color="auto" w:fill="FFFFFF"/>
        <w:spacing w:after="0" w:line="240" w:lineRule="auto"/>
        <w:jc w:val="center"/>
        <w:rPr>
          <w:rFonts w:eastAsia="Times New Roman" w:cs="Times New Roman"/>
          <w:i/>
          <w:color w:val="215868" w:themeColor="accent5" w:themeShade="80"/>
        </w:rPr>
      </w:pPr>
      <w:r w:rsidRPr="00D95A9C">
        <w:rPr>
          <w:rFonts w:eastAsia="Times New Roman" w:cs="Arial"/>
          <w:b/>
          <w:bCs/>
          <w:i/>
          <w:color w:val="215868" w:themeColor="accent5" w:themeShade="80"/>
          <w:vertAlign w:val="superscript"/>
        </w:rPr>
        <w:t>12 </w:t>
      </w:r>
      <w:r w:rsidRPr="00D95A9C">
        <w:rPr>
          <w:rFonts w:eastAsia="Times New Roman" w:cs="Times New Roman"/>
          <w:i/>
          <w:color w:val="215868" w:themeColor="accent5" w:themeShade="80"/>
        </w:rPr>
        <w:t xml:space="preserve">And, behold, I come quickly; and my </w:t>
      </w:r>
      <w:r w:rsidRPr="00387283">
        <w:rPr>
          <w:rFonts w:eastAsia="Times New Roman" w:cs="Times New Roman"/>
          <w:i/>
          <w:color w:val="215868" w:themeColor="accent5" w:themeShade="80"/>
          <w:u w:val="single"/>
        </w:rPr>
        <w:t>reward</w:t>
      </w:r>
      <w:r w:rsidRPr="00D95A9C">
        <w:rPr>
          <w:rFonts w:eastAsia="Times New Roman" w:cs="Times New Roman"/>
          <w:i/>
          <w:color w:val="215868" w:themeColor="accent5" w:themeShade="80"/>
        </w:rPr>
        <w:t xml:space="preserve"> is with me, to give every man according as </w:t>
      </w:r>
      <w:r w:rsidRPr="00387283">
        <w:rPr>
          <w:rFonts w:eastAsia="Times New Roman" w:cs="Times New Roman"/>
          <w:i/>
          <w:color w:val="215868" w:themeColor="accent5" w:themeShade="80"/>
          <w:u w:val="single"/>
        </w:rPr>
        <w:t xml:space="preserve">his </w:t>
      </w:r>
      <w:r w:rsidRPr="00387283">
        <w:rPr>
          <w:rFonts w:eastAsia="Times New Roman" w:cs="Times New Roman"/>
          <w:b/>
          <w:i/>
          <w:color w:val="215868" w:themeColor="accent5" w:themeShade="80"/>
          <w:u w:val="single"/>
        </w:rPr>
        <w:t>work</w:t>
      </w:r>
      <w:r w:rsidRPr="00387283">
        <w:rPr>
          <w:rFonts w:eastAsia="Times New Roman" w:cs="Times New Roman"/>
          <w:i/>
          <w:color w:val="215868" w:themeColor="accent5" w:themeShade="80"/>
          <w:u w:val="single"/>
        </w:rPr>
        <w:t xml:space="preserve"> shall be</w:t>
      </w:r>
      <w:r w:rsidRPr="00D95A9C">
        <w:rPr>
          <w:rFonts w:eastAsia="Times New Roman" w:cs="Times New Roman"/>
          <w:i/>
          <w:color w:val="215868" w:themeColor="accent5" w:themeShade="80"/>
        </w:rPr>
        <w:t>.</w:t>
      </w:r>
    </w:p>
    <w:p w:rsidR="00D95A9C" w:rsidRPr="00D95A9C" w:rsidRDefault="00D95A9C" w:rsidP="00D95A9C">
      <w:pPr>
        <w:shd w:val="clear" w:color="auto" w:fill="FFFFFF"/>
        <w:spacing w:after="0" w:line="240" w:lineRule="auto"/>
        <w:jc w:val="center"/>
        <w:rPr>
          <w:rFonts w:eastAsia="Times New Roman" w:cs="Times New Roman"/>
          <w:i/>
          <w:color w:val="215868" w:themeColor="accent5" w:themeShade="80"/>
        </w:rPr>
      </w:pPr>
      <w:r w:rsidRPr="00D95A9C">
        <w:rPr>
          <w:rFonts w:eastAsia="Times New Roman" w:cs="Arial"/>
          <w:b/>
          <w:bCs/>
          <w:i/>
          <w:color w:val="215868" w:themeColor="accent5" w:themeShade="80"/>
          <w:vertAlign w:val="superscript"/>
        </w:rPr>
        <w:t>13 </w:t>
      </w:r>
      <w:r w:rsidRPr="00D95A9C">
        <w:rPr>
          <w:rFonts w:eastAsia="Times New Roman" w:cs="Times New Roman"/>
          <w:i/>
          <w:color w:val="215868" w:themeColor="accent5" w:themeShade="80"/>
        </w:rPr>
        <w:t>I am Alpha and Omega, the beginning and the end, the first and the last.</w:t>
      </w:r>
    </w:p>
    <w:p w:rsidR="00D95A9C" w:rsidRPr="00D95A9C" w:rsidRDefault="00D95A9C" w:rsidP="00D95A9C">
      <w:pPr>
        <w:shd w:val="clear" w:color="auto" w:fill="FFFFFF"/>
        <w:spacing w:after="0" w:line="240" w:lineRule="auto"/>
        <w:jc w:val="center"/>
        <w:rPr>
          <w:rFonts w:eastAsia="Times New Roman" w:cs="Times New Roman"/>
          <w:i/>
          <w:color w:val="215868" w:themeColor="accent5" w:themeShade="80"/>
        </w:rPr>
      </w:pPr>
      <w:r w:rsidRPr="00D95A9C">
        <w:rPr>
          <w:rFonts w:eastAsia="Times New Roman" w:cs="Arial"/>
          <w:b/>
          <w:bCs/>
          <w:i/>
          <w:color w:val="215868" w:themeColor="accent5" w:themeShade="80"/>
          <w:vertAlign w:val="superscript"/>
        </w:rPr>
        <w:t>14 </w:t>
      </w:r>
      <w:r w:rsidRPr="00D95A9C">
        <w:rPr>
          <w:rFonts w:eastAsia="Times New Roman" w:cs="Times New Roman"/>
          <w:i/>
          <w:color w:val="215868" w:themeColor="accent5" w:themeShade="80"/>
        </w:rPr>
        <w:t xml:space="preserve">Blessed are they that do his </w:t>
      </w:r>
      <w:proofErr w:type="gramStart"/>
      <w:r w:rsidRPr="00387283">
        <w:rPr>
          <w:rFonts w:eastAsia="Times New Roman" w:cs="Times New Roman"/>
          <w:b/>
          <w:i/>
          <w:color w:val="215868" w:themeColor="accent5" w:themeShade="80"/>
        </w:rPr>
        <w:t>commandments</w:t>
      </w:r>
      <w:r w:rsidRPr="00D95A9C">
        <w:rPr>
          <w:rFonts w:eastAsia="Times New Roman" w:cs="Times New Roman"/>
          <w:i/>
          <w:color w:val="215868" w:themeColor="accent5" w:themeShade="80"/>
        </w:rPr>
        <w:t>, that</w:t>
      </w:r>
      <w:proofErr w:type="gramEnd"/>
      <w:r w:rsidRPr="00D95A9C">
        <w:rPr>
          <w:rFonts w:eastAsia="Times New Roman" w:cs="Times New Roman"/>
          <w:i/>
          <w:color w:val="215868" w:themeColor="accent5" w:themeShade="80"/>
        </w:rPr>
        <w:t xml:space="preserve"> they may have right to the tree of life, and may enter in through the gates into the city.</w:t>
      </w:r>
    </w:p>
    <w:p w:rsidR="00D95A9C" w:rsidRPr="00D95A9C" w:rsidRDefault="00D95A9C" w:rsidP="00D95A9C">
      <w:pPr>
        <w:shd w:val="clear" w:color="auto" w:fill="FFFFFF"/>
        <w:spacing w:after="0" w:line="240" w:lineRule="auto"/>
        <w:jc w:val="center"/>
        <w:rPr>
          <w:rFonts w:eastAsia="Times New Roman" w:cs="Times New Roman"/>
          <w:i/>
          <w:color w:val="215868" w:themeColor="accent5" w:themeShade="80"/>
        </w:rPr>
      </w:pPr>
      <w:r w:rsidRPr="00D95A9C">
        <w:rPr>
          <w:rFonts w:eastAsia="Times New Roman" w:cs="Arial"/>
          <w:b/>
          <w:bCs/>
          <w:i/>
          <w:color w:val="215868" w:themeColor="accent5" w:themeShade="80"/>
          <w:vertAlign w:val="superscript"/>
        </w:rPr>
        <w:t>15 </w:t>
      </w:r>
      <w:r w:rsidRPr="00D95A9C">
        <w:rPr>
          <w:rFonts w:eastAsia="Times New Roman" w:cs="Times New Roman"/>
          <w:i/>
          <w:color w:val="215868" w:themeColor="accent5" w:themeShade="80"/>
        </w:rPr>
        <w:t xml:space="preserve">For without are dogs, and sorcerers, and whoremongers, and murderers, and idolaters, and whosoever </w:t>
      </w:r>
      <w:proofErr w:type="spellStart"/>
      <w:r w:rsidRPr="00D95A9C">
        <w:rPr>
          <w:rFonts w:eastAsia="Times New Roman" w:cs="Times New Roman"/>
          <w:i/>
          <w:color w:val="215868" w:themeColor="accent5" w:themeShade="80"/>
        </w:rPr>
        <w:t>loveth</w:t>
      </w:r>
      <w:proofErr w:type="spellEnd"/>
      <w:r w:rsidRPr="00D95A9C">
        <w:rPr>
          <w:rFonts w:eastAsia="Times New Roman" w:cs="Times New Roman"/>
          <w:i/>
          <w:color w:val="215868" w:themeColor="accent5" w:themeShade="80"/>
        </w:rPr>
        <w:t xml:space="preserve"> and </w:t>
      </w:r>
      <w:proofErr w:type="spellStart"/>
      <w:r w:rsidRPr="00D95A9C">
        <w:rPr>
          <w:rFonts w:eastAsia="Times New Roman" w:cs="Times New Roman"/>
          <w:i/>
          <w:color w:val="215868" w:themeColor="accent5" w:themeShade="80"/>
        </w:rPr>
        <w:t>maketh</w:t>
      </w:r>
      <w:proofErr w:type="spellEnd"/>
      <w:r w:rsidRPr="00D95A9C">
        <w:rPr>
          <w:rFonts w:eastAsia="Times New Roman" w:cs="Times New Roman"/>
          <w:i/>
          <w:color w:val="215868" w:themeColor="accent5" w:themeShade="80"/>
        </w:rPr>
        <w:t xml:space="preserve"> a lie.</w:t>
      </w:r>
    </w:p>
    <w:p w:rsidR="00D95A9C" w:rsidRDefault="00D95A9C" w:rsidP="00637E69">
      <w:pPr>
        <w:shd w:val="clear" w:color="auto" w:fill="FFFFFF"/>
        <w:spacing w:after="0" w:line="240" w:lineRule="auto"/>
        <w:jc w:val="both"/>
        <w:outlineLvl w:val="0"/>
        <w:rPr>
          <w:rFonts w:eastAsia="Times New Roman" w:cs="Times New Roman"/>
          <w:kern w:val="36"/>
          <w:sz w:val="28"/>
          <w:szCs w:val="28"/>
        </w:rPr>
      </w:pPr>
    </w:p>
    <w:p w:rsidR="00D95A9C" w:rsidRPr="00D95A9C" w:rsidRDefault="00D95A9C" w:rsidP="00D95A9C">
      <w:pPr>
        <w:shd w:val="clear" w:color="auto" w:fill="FFFFFF"/>
        <w:spacing w:after="0" w:line="240" w:lineRule="auto"/>
        <w:jc w:val="both"/>
        <w:outlineLvl w:val="0"/>
        <w:rPr>
          <w:rFonts w:eastAsia="Times New Roman" w:cs="Times New Roman"/>
          <w:kern w:val="36"/>
          <w:sz w:val="28"/>
          <w:szCs w:val="28"/>
        </w:rPr>
      </w:pPr>
    </w:p>
    <w:p w:rsidR="00D95A9C" w:rsidRPr="00D95A9C" w:rsidRDefault="00D95A9C" w:rsidP="00D95A9C">
      <w:pPr>
        <w:shd w:val="clear" w:color="auto" w:fill="FFFFFF"/>
        <w:spacing w:after="0" w:line="240" w:lineRule="auto"/>
        <w:jc w:val="both"/>
        <w:outlineLvl w:val="0"/>
        <w:rPr>
          <w:rFonts w:eastAsia="Times New Roman" w:cs="Times New Roman"/>
          <w:kern w:val="36"/>
          <w:sz w:val="28"/>
          <w:szCs w:val="28"/>
        </w:rPr>
      </w:pPr>
      <w:r w:rsidRPr="00D95A9C">
        <w:rPr>
          <w:rFonts w:eastAsia="Times New Roman" w:cs="Times New Roman"/>
          <w:kern w:val="36"/>
          <w:sz w:val="28"/>
          <w:szCs w:val="28"/>
        </w:rPr>
        <w:t xml:space="preserve">Is this our desire, </w:t>
      </w:r>
      <w:r w:rsidR="00C304F9">
        <w:rPr>
          <w:rFonts w:eastAsia="Times New Roman" w:cs="Times New Roman"/>
          <w:kern w:val="36"/>
          <w:sz w:val="28"/>
          <w:szCs w:val="28"/>
        </w:rPr>
        <w:t xml:space="preserve">to hate the lie, and not </w:t>
      </w:r>
      <w:r w:rsidRPr="00D95A9C">
        <w:rPr>
          <w:rFonts w:eastAsia="Times New Roman" w:cs="Times New Roman"/>
          <w:kern w:val="36"/>
          <w:sz w:val="28"/>
          <w:szCs w:val="28"/>
        </w:rPr>
        <w:t xml:space="preserve">FORGET TO REMEMBER </w:t>
      </w:r>
      <w:r w:rsidR="00C304F9">
        <w:rPr>
          <w:rFonts w:eastAsia="Times New Roman" w:cs="Times New Roman"/>
          <w:kern w:val="36"/>
          <w:sz w:val="28"/>
          <w:szCs w:val="28"/>
        </w:rPr>
        <w:t>but</w:t>
      </w:r>
      <w:r w:rsidRPr="00D95A9C">
        <w:rPr>
          <w:rFonts w:eastAsia="Times New Roman" w:cs="Times New Roman"/>
          <w:kern w:val="36"/>
          <w:sz w:val="28"/>
          <w:szCs w:val="28"/>
        </w:rPr>
        <w:t xml:space="preserve"> remember to </w:t>
      </w:r>
      <w:r w:rsidR="00C304F9">
        <w:rPr>
          <w:rFonts w:eastAsia="Times New Roman" w:cs="Times New Roman"/>
          <w:kern w:val="36"/>
          <w:sz w:val="28"/>
          <w:szCs w:val="28"/>
        </w:rPr>
        <w:t xml:space="preserve">not </w:t>
      </w:r>
      <w:r w:rsidRPr="00D95A9C">
        <w:rPr>
          <w:rFonts w:eastAsia="Times New Roman" w:cs="Times New Roman"/>
          <w:kern w:val="36"/>
          <w:sz w:val="28"/>
          <w:szCs w:val="28"/>
        </w:rPr>
        <w:t>forget?</w:t>
      </w:r>
    </w:p>
    <w:p w:rsidR="00D95A9C" w:rsidRPr="00D95A9C" w:rsidRDefault="00D95A9C" w:rsidP="00D95A9C">
      <w:pPr>
        <w:shd w:val="clear" w:color="auto" w:fill="FFFFFF"/>
        <w:spacing w:after="0" w:line="240" w:lineRule="auto"/>
        <w:jc w:val="both"/>
        <w:outlineLvl w:val="0"/>
        <w:rPr>
          <w:rFonts w:eastAsia="Times New Roman" w:cs="Times New Roman"/>
          <w:kern w:val="36"/>
          <w:sz w:val="28"/>
          <w:szCs w:val="28"/>
        </w:rPr>
      </w:pPr>
    </w:p>
    <w:p w:rsidR="00B82B70" w:rsidRDefault="00D95A9C" w:rsidP="00D95A9C">
      <w:pPr>
        <w:shd w:val="clear" w:color="auto" w:fill="FFFFFF"/>
        <w:spacing w:after="0" w:line="240" w:lineRule="auto"/>
        <w:jc w:val="both"/>
        <w:outlineLvl w:val="0"/>
        <w:rPr>
          <w:rFonts w:eastAsia="Times New Roman" w:cs="Times New Roman"/>
          <w:kern w:val="36"/>
          <w:sz w:val="28"/>
          <w:szCs w:val="28"/>
        </w:rPr>
      </w:pPr>
      <w:r w:rsidRPr="00B82B70">
        <w:rPr>
          <w:rFonts w:eastAsia="Times New Roman" w:cs="Times New Roman"/>
          <w:kern w:val="36"/>
          <w:sz w:val="28"/>
          <w:szCs w:val="28"/>
        </w:rPr>
        <w:t>The definition of the unforgivable sin</w:t>
      </w:r>
      <w:r w:rsidR="00C304F9" w:rsidRPr="00B82B70">
        <w:rPr>
          <w:rFonts w:eastAsia="Times New Roman" w:cs="Times New Roman"/>
          <w:kern w:val="36"/>
          <w:sz w:val="28"/>
          <w:szCs w:val="28"/>
        </w:rPr>
        <w:t xml:space="preserve"> against Gods Covenant/Commandments (</w:t>
      </w:r>
      <w:proofErr w:type="gramStart"/>
      <w:r w:rsidR="00C304F9" w:rsidRPr="00B82B70">
        <w:rPr>
          <w:rFonts w:eastAsia="Times New Roman" w:cs="Times New Roman"/>
          <w:kern w:val="36"/>
          <w:sz w:val="28"/>
          <w:szCs w:val="28"/>
        </w:rPr>
        <w:t>all  10</w:t>
      </w:r>
      <w:proofErr w:type="gramEnd"/>
      <w:r w:rsidR="00C304F9" w:rsidRPr="00B82B70">
        <w:rPr>
          <w:rFonts w:eastAsia="Times New Roman" w:cs="Times New Roman"/>
          <w:kern w:val="36"/>
          <w:sz w:val="28"/>
          <w:szCs w:val="28"/>
        </w:rPr>
        <w:t xml:space="preserve"> remember jot/tittle)</w:t>
      </w:r>
      <w:r w:rsidRPr="00B82B70">
        <w:rPr>
          <w:rFonts w:eastAsia="Times New Roman" w:cs="Times New Roman"/>
          <w:kern w:val="36"/>
          <w:sz w:val="28"/>
          <w:szCs w:val="28"/>
        </w:rPr>
        <w:t xml:space="preserve"> </w:t>
      </w:r>
      <w:r w:rsidR="00B82B70">
        <w:rPr>
          <w:rFonts w:eastAsia="Times New Roman" w:cs="Times New Roman"/>
          <w:kern w:val="36"/>
          <w:sz w:val="28"/>
          <w:szCs w:val="28"/>
        </w:rPr>
        <w:t>“</w:t>
      </w:r>
      <w:r w:rsidRPr="00B82B70">
        <w:rPr>
          <w:rFonts w:eastAsia="Times New Roman" w:cs="Times New Roman"/>
          <w:kern w:val="36"/>
          <w:sz w:val="28"/>
          <w:szCs w:val="28"/>
        </w:rPr>
        <w:t xml:space="preserve">is when we REMEMBER </w:t>
      </w:r>
      <w:r w:rsidRPr="00D95A9C">
        <w:rPr>
          <w:rFonts w:eastAsia="Times New Roman" w:cs="Times New Roman"/>
          <w:kern w:val="36"/>
          <w:sz w:val="28"/>
          <w:szCs w:val="28"/>
        </w:rPr>
        <w:t>TO FORGET</w:t>
      </w:r>
      <w:r w:rsidR="00B82B70">
        <w:rPr>
          <w:rFonts w:eastAsia="Times New Roman" w:cs="Times New Roman"/>
          <w:kern w:val="36"/>
          <w:sz w:val="28"/>
          <w:szCs w:val="28"/>
        </w:rPr>
        <w:t>”</w:t>
      </w:r>
      <w:r w:rsidRPr="00D95A9C">
        <w:rPr>
          <w:rFonts w:eastAsia="Times New Roman" w:cs="Times New Roman"/>
          <w:kern w:val="36"/>
          <w:sz w:val="28"/>
          <w:szCs w:val="28"/>
        </w:rPr>
        <w:t xml:space="preserve"> the knowledge God </w:t>
      </w:r>
      <w:r w:rsidR="00B82B70">
        <w:rPr>
          <w:rFonts w:eastAsia="Times New Roman" w:cs="Times New Roman"/>
          <w:kern w:val="36"/>
          <w:sz w:val="28"/>
          <w:szCs w:val="28"/>
        </w:rPr>
        <w:t>has given</w:t>
      </w:r>
      <w:r w:rsidRPr="00D95A9C">
        <w:rPr>
          <w:rFonts w:eastAsia="Times New Roman" w:cs="Times New Roman"/>
          <w:kern w:val="36"/>
          <w:sz w:val="28"/>
          <w:szCs w:val="28"/>
        </w:rPr>
        <w:t xml:space="preserve"> us</w:t>
      </w:r>
      <w:r w:rsidR="00B82B70">
        <w:rPr>
          <w:rFonts w:eastAsia="Times New Roman" w:cs="Times New Roman"/>
          <w:kern w:val="36"/>
          <w:sz w:val="28"/>
          <w:szCs w:val="28"/>
        </w:rPr>
        <w:t>, and because we have chosen to forget and continue in breaching His commandment/s. (</w:t>
      </w:r>
      <w:hyperlink r:id="rId16" w:history="1">
        <w:r w:rsidR="00B82B70" w:rsidRPr="00B82B70">
          <w:rPr>
            <w:rStyle w:val="Hyperlink"/>
            <w:rFonts w:eastAsia="Times New Roman" w:cs="Times New Roman"/>
            <w:kern w:val="36"/>
            <w:sz w:val="28"/>
            <w:szCs w:val="28"/>
          </w:rPr>
          <w:t>James 2:10</w:t>
        </w:r>
      </w:hyperlink>
      <w:r w:rsidR="00B82B70">
        <w:rPr>
          <w:rFonts w:eastAsia="Times New Roman" w:cs="Times New Roman"/>
          <w:kern w:val="36"/>
          <w:sz w:val="28"/>
          <w:szCs w:val="28"/>
        </w:rPr>
        <w:t xml:space="preserve"> in context) We will </w:t>
      </w:r>
      <w:r w:rsidRPr="00D95A9C">
        <w:rPr>
          <w:rFonts w:eastAsia="Times New Roman" w:cs="Times New Roman"/>
          <w:kern w:val="36"/>
          <w:sz w:val="28"/>
          <w:szCs w:val="28"/>
        </w:rPr>
        <w:t xml:space="preserve">never ask </w:t>
      </w:r>
      <w:r w:rsidR="00C304F9">
        <w:rPr>
          <w:rFonts w:eastAsia="Times New Roman" w:cs="Times New Roman"/>
          <w:kern w:val="36"/>
          <w:sz w:val="28"/>
          <w:szCs w:val="28"/>
        </w:rPr>
        <w:t xml:space="preserve">Him </w:t>
      </w:r>
      <w:r w:rsidRPr="00D95A9C">
        <w:rPr>
          <w:rFonts w:eastAsia="Times New Roman" w:cs="Times New Roman"/>
          <w:kern w:val="36"/>
          <w:sz w:val="28"/>
          <w:szCs w:val="28"/>
        </w:rPr>
        <w:t>for forgiveness</w:t>
      </w:r>
      <w:r w:rsidR="00B82B70">
        <w:rPr>
          <w:rFonts w:eastAsia="Times New Roman" w:cs="Times New Roman"/>
          <w:kern w:val="36"/>
          <w:sz w:val="28"/>
          <w:szCs w:val="28"/>
        </w:rPr>
        <w:t xml:space="preserve"> so we will never be forgiven</w:t>
      </w:r>
      <w:r w:rsidRPr="00D95A9C">
        <w:rPr>
          <w:rFonts w:eastAsia="Times New Roman" w:cs="Times New Roman"/>
          <w:kern w:val="36"/>
          <w:sz w:val="28"/>
          <w:szCs w:val="28"/>
        </w:rPr>
        <w:t xml:space="preserve">, </w:t>
      </w:r>
      <w:r w:rsidR="00B82B70">
        <w:rPr>
          <w:rFonts w:eastAsia="Times New Roman" w:cs="Times New Roman"/>
          <w:kern w:val="36"/>
          <w:sz w:val="28"/>
          <w:szCs w:val="28"/>
        </w:rPr>
        <w:t>get it? (</w:t>
      </w:r>
      <w:proofErr w:type="gramStart"/>
      <w:r w:rsidR="00B82B70">
        <w:rPr>
          <w:rFonts w:eastAsia="Times New Roman" w:cs="Times New Roman"/>
          <w:kern w:val="36"/>
          <w:sz w:val="28"/>
          <w:szCs w:val="28"/>
        </w:rPr>
        <w:t>knowing</w:t>
      </w:r>
      <w:proofErr w:type="gramEnd"/>
      <w:r w:rsidR="00B82B70">
        <w:rPr>
          <w:rFonts w:eastAsia="Times New Roman" w:cs="Times New Roman"/>
          <w:kern w:val="36"/>
          <w:sz w:val="28"/>
          <w:szCs w:val="28"/>
        </w:rPr>
        <w:t xml:space="preserve"> better from His Word) </w:t>
      </w:r>
    </w:p>
    <w:p w:rsidR="00B82B70" w:rsidRDefault="00B82B70" w:rsidP="00D95A9C">
      <w:pPr>
        <w:shd w:val="clear" w:color="auto" w:fill="FFFFFF"/>
        <w:spacing w:after="0" w:line="240" w:lineRule="auto"/>
        <w:jc w:val="both"/>
        <w:outlineLvl w:val="0"/>
        <w:rPr>
          <w:rFonts w:eastAsia="Times New Roman" w:cs="Times New Roman"/>
          <w:kern w:val="36"/>
          <w:sz w:val="28"/>
          <w:szCs w:val="28"/>
        </w:rPr>
      </w:pPr>
    </w:p>
    <w:p w:rsidR="00D95A9C" w:rsidRPr="00D95A9C" w:rsidRDefault="00B82B70" w:rsidP="00D95A9C">
      <w:pPr>
        <w:shd w:val="clear" w:color="auto" w:fill="FFFFFF"/>
        <w:spacing w:after="0" w:line="240" w:lineRule="auto"/>
        <w:jc w:val="both"/>
        <w:outlineLvl w:val="0"/>
        <w:rPr>
          <w:rFonts w:eastAsia="Times New Roman" w:cs="Times New Roman"/>
          <w:kern w:val="36"/>
          <w:sz w:val="28"/>
          <w:szCs w:val="28"/>
        </w:rPr>
      </w:pPr>
      <w:r>
        <w:rPr>
          <w:rFonts w:eastAsia="Times New Roman" w:cs="Times New Roman"/>
          <w:kern w:val="36"/>
          <w:sz w:val="28"/>
          <w:szCs w:val="28"/>
        </w:rPr>
        <w:t>S</w:t>
      </w:r>
      <w:r w:rsidR="00D95A9C" w:rsidRPr="00D95A9C">
        <w:rPr>
          <w:rFonts w:eastAsia="Times New Roman" w:cs="Times New Roman"/>
          <w:kern w:val="36"/>
          <w:sz w:val="28"/>
          <w:szCs w:val="28"/>
        </w:rPr>
        <w:t>o</w:t>
      </w:r>
      <w:r w:rsidR="00C304F9">
        <w:rPr>
          <w:rFonts w:eastAsia="Times New Roman" w:cs="Times New Roman"/>
          <w:kern w:val="36"/>
          <w:sz w:val="28"/>
          <w:szCs w:val="28"/>
        </w:rPr>
        <w:t>,</w:t>
      </w:r>
      <w:r w:rsidR="00D95A9C" w:rsidRPr="00D95A9C">
        <w:rPr>
          <w:rFonts w:eastAsia="Times New Roman" w:cs="Times New Roman"/>
          <w:kern w:val="36"/>
          <w:sz w:val="28"/>
          <w:szCs w:val="28"/>
        </w:rPr>
        <w:t xml:space="preserve"> my prayer through this message is</w:t>
      </w:r>
      <w:r w:rsidR="00C304F9">
        <w:rPr>
          <w:rFonts w:eastAsia="Times New Roman" w:cs="Times New Roman"/>
          <w:kern w:val="36"/>
          <w:sz w:val="28"/>
          <w:szCs w:val="28"/>
        </w:rPr>
        <w:t>;</w:t>
      </w:r>
      <w:r w:rsidR="00D95A9C" w:rsidRPr="00D95A9C">
        <w:rPr>
          <w:rFonts w:eastAsia="Times New Roman" w:cs="Times New Roman"/>
          <w:kern w:val="36"/>
          <w:sz w:val="28"/>
          <w:szCs w:val="28"/>
        </w:rPr>
        <w:t xml:space="preserve"> we not forget our Father and His will for us as we go forward </w:t>
      </w:r>
      <w:r w:rsidR="00C304F9">
        <w:rPr>
          <w:rFonts w:eastAsia="Times New Roman" w:cs="Times New Roman"/>
          <w:kern w:val="36"/>
          <w:sz w:val="28"/>
          <w:szCs w:val="28"/>
        </w:rPr>
        <w:t xml:space="preserve">walking </w:t>
      </w:r>
      <w:r w:rsidR="00D95A9C" w:rsidRPr="00D95A9C">
        <w:rPr>
          <w:rFonts w:eastAsia="Times New Roman" w:cs="Times New Roman"/>
          <w:kern w:val="36"/>
          <w:sz w:val="28"/>
          <w:szCs w:val="28"/>
        </w:rPr>
        <w:t>on the edge of eternity….</w:t>
      </w:r>
    </w:p>
    <w:p w:rsidR="00D95A9C" w:rsidRPr="00D95A9C" w:rsidRDefault="00D95A9C" w:rsidP="00D95A9C">
      <w:pPr>
        <w:shd w:val="clear" w:color="auto" w:fill="FFFFFF"/>
        <w:spacing w:after="0" w:line="240" w:lineRule="auto"/>
        <w:jc w:val="both"/>
        <w:outlineLvl w:val="0"/>
        <w:rPr>
          <w:rFonts w:eastAsia="Times New Roman" w:cs="Times New Roman"/>
          <w:kern w:val="36"/>
          <w:sz w:val="28"/>
          <w:szCs w:val="28"/>
        </w:rPr>
      </w:pPr>
    </w:p>
    <w:p w:rsidR="00D95A9C" w:rsidRDefault="00D95A9C" w:rsidP="00D95A9C">
      <w:pPr>
        <w:shd w:val="clear" w:color="auto" w:fill="FFFFFF"/>
        <w:spacing w:after="0" w:line="240" w:lineRule="auto"/>
        <w:jc w:val="both"/>
        <w:outlineLvl w:val="0"/>
        <w:rPr>
          <w:rFonts w:eastAsia="Times New Roman" w:cs="Times New Roman"/>
          <w:kern w:val="36"/>
          <w:sz w:val="28"/>
          <w:szCs w:val="28"/>
        </w:rPr>
      </w:pPr>
      <w:r w:rsidRPr="00D95A9C">
        <w:rPr>
          <w:rFonts w:eastAsia="Times New Roman" w:cs="Times New Roman"/>
          <w:kern w:val="36"/>
          <w:sz w:val="28"/>
          <w:szCs w:val="28"/>
        </w:rPr>
        <w:t>~mosescats~</w:t>
      </w:r>
    </w:p>
    <w:p w:rsidR="009779B5" w:rsidRDefault="009779B5" w:rsidP="00D95A9C">
      <w:pPr>
        <w:shd w:val="clear" w:color="auto" w:fill="FFFFFF"/>
        <w:spacing w:after="0" w:line="240" w:lineRule="auto"/>
        <w:jc w:val="both"/>
        <w:outlineLvl w:val="0"/>
        <w:rPr>
          <w:rFonts w:eastAsia="Times New Roman" w:cs="Times New Roman"/>
          <w:kern w:val="36"/>
          <w:sz w:val="28"/>
          <w:szCs w:val="28"/>
        </w:rPr>
      </w:pPr>
    </w:p>
    <w:p w:rsidR="009779B5" w:rsidRDefault="009779B5" w:rsidP="00D95A9C">
      <w:pPr>
        <w:shd w:val="clear" w:color="auto" w:fill="FFFFFF"/>
        <w:spacing w:after="0" w:line="240" w:lineRule="auto"/>
        <w:jc w:val="both"/>
        <w:outlineLvl w:val="0"/>
        <w:rPr>
          <w:rFonts w:eastAsia="Times New Roman" w:cs="Times New Roman"/>
          <w:kern w:val="36"/>
          <w:sz w:val="18"/>
          <w:szCs w:val="18"/>
        </w:rPr>
      </w:pPr>
      <w:r w:rsidRPr="00A45246">
        <w:rPr>
          <w:rFonts w:eastAsia="Times New Roman" w:cs="Times New Roman"/>
          <w:kern w:val="36"/>
          <w:sz w:val="18"/>
          <w:szCs w:val="18"/>
        </w:rPr>
        <w:t>Referencing; “The Church”, “Message to the Church”, “Same Message” this site.</w:t>
      </w:r>
    </w:p>
    <w:p w:rsidR="004E377A" w:rsidRDefault="004E377A" w:rsidP="00D95A9C">
      <w:pPr>
        <w:shd w:val="clear" w:color="auto" w:fill="FFFFFF"/>
        <w:spacing w:after="0" w:line="240" w:lineRule="auto"/>
        <w:jc w:val="both"/>
        <w:outlineLvl w:val="0"/>
        <w:rPr>
          <w:rFonts w:eastAsia="Times New Roman" w:cs="Times New Roman"/>
          <w:kern w:val="36"/>
          <w:sz w:val="18"/>
          <w:szCs w:val="18"/>
        </w:rPr>
      </w:pPr>
    </w:p>
    <w:p w:rsidR="004E377A" w:rsidRDefault="004E377A" w:rsidP="00D95A9C">
      <w:pPr>
        <w:shd w:val="clear" w:color="auto" w:fill="FFFFFF"/>
        <w:spacing w:after="0" w:line="240" w:lineRule="auto"/>
        <w:jc w:val="both"/>
        <w:outlineLvl w:val="0"/>
        <w:rPr>
          <w:rFonts w:eastAsia="Times New Roman" w:cs="Times New Roman"/>
          <w:kern w:val="36"/>
          <w:sz w:val="18"/>
          <w:szCs w:val="18"/>
        </w:rPr>
      </w:pPr>
    </w:p>
    <w:p w:rsidR="00B82B70" w:rsidRDefault="00B82B70" w:rsidP="00D95A9C">
      <w:pPr>
        <w:shd w:val="clear" w:color="auto" w:fill="FFFFFF"/>
        <w:spacing w:after="0" w:line="240" w:lineRule="auto"/>
        <w:jc w:val="both"/>
        <w:outlineLvl w:val="0"/>
        <w:rPr>
          <w:rFonts w:eastAsia="Times New Roman" w:cs="Times New Roman"/>
          <w:kern w:val="36"/>
          <w:sz w:val="48"/>
          <w:szCs w:val="48"/>
        </w:rPr>
      </w:pPr>
    </w:p>
    <w:p w:rsidR="004E377A" w:rsidRPr="003519AE" w:rsidRDefault="004E377A" w:rsidP="00D95A9C">
      <w:pPr>
        <w:shd w:val="clear" w:color="auto" w:fill="FFFFFF"/>
        <w:spacing w:after="0" w:line="240" w:lineRule="auto"/>
        <w:jc w:val="both"/>
        <w:outlineLvl w:val="0"/>
        <w:rPr>
          <w:rFonts w:eastAsia="Times New Roman" w:cs="Times New Roman"/>
          <w:kern w:val="36"/>
          <w:sz w:val="56"/>
          <w:szCs w:val="56"/>
        </w:rPr>
      </w:pPr>
      <w:r w:rsidRPr="003519AE">
        <w:rPr>
          <w:rFonts w:eastAsia="Times New Roman" w:cs="Times New Roman"/>
          <w:kern w:val="36"/>
          <w:sz w:val="56"/>
          <w:szCs w:val="56"/>
        </w:rPr>
        <w:t>APPENDIX</w:t>
      </w:r>
    </w:p>
    <w:p w:rsidR="004E377A" w:rsidRDefault="004E377A" w:rsidP="00D95A9C">
      <w:pPr>
        <w:shd w:val="clear" w:color="auto" w:fill="FFFFFF"/>
        <w:spacing w:after="0" w:line="240" w:lineRule="auto"/>
        <w:jc w:val="both"/>
        <w:outlineLvl w:val="0"/>
        <w:rPr>
          <w:rFonts w:eastAsia="Times New Roman" w:cs="Times New Roman"/>
          <w:kern w:val="36"/>
          <w:sz w:val="48"/>
          <w:szCs w:val="48"/>
        </w:rPr>
      </w:pPr>
    </w:p>
    <w:p w:rsidR="007618FE" w:rsidRDefault="007618FE" w:rsidP="007618FE">
      <w:pPr>
        <w:shd w:val="clear" w:color="auto" w:fill="FFFFFF"/>
        <w:spacing w:after="0" w:line="240" w:lineRule="auto"/>
        <w:jc w:val="both"/>
        <w:outlineLvl w:val="0"/>
        <w:rPr>
          <w:rFonts w:eastAsia="Times New Roman" w:cs="Times New Roman"/>
          <w:kern w:val="36"/>
          <w:sz w:val="36"/>
          <w:szCs w:val="36"/>
        </w:rPr>
      </w:pPr>
      <w:r>
        <w:rPr>
          <w:rFonts w:eastAsia="Times New Roman" w:cs="Times New Roman"/>
          <w:kern w:val="36"/>
          <w:sz w:val="36"/>
          <w:szCs w:val="36"/>
        </w:rPr>
        <w:t>THE SANCTUARY (EARTH AND HEAVEN)</w:t>
      </w:r>
    </w:p>
    <w:p w:rsidR="007618FE" w:rsidRDefault="007618FE" w:rsidP="007618FE">
      <w:pPr>
        <w:shd w:val="clear" w:color="auto" w:fill="FFFFFF"/>
        <w:spacing w:after="0" w:line="240" w:lineRule="auto"/>
        <w:jc w:val="both"/>
        <w:outlineLvl w:val="0"/>
        <w:rPr>
          <w:rFonts w:eastAsia="Times New Roman" w:cs="Times New Roman"/>
          <w:kern w:val="36"/>
          <w:sz w:val="36"/>
          <w:szCs w:val="36"/>
        </w:rPr>
      </w:pPr>
      <w:r w:rsidRPr="007618FE">
        <w:rPr>
          <w:rFonts w:eastAsia="Times New Roman" w:cs="Times New Roman"/>
          <w:noProof/>
          <w:kern w:val="36"/>
          <w:sz w:val="36"/>
          <w:szCs w:val="36"/>
        </w:rPr>
        <mc:AlternateContent>
          <mc:Choice Requires="wps">
            <w:drawing>
              <wp:anchor distT="0" distB="0" distL="114300" distR="114300" simplePos="0" relativeHeight="251661312" behindDoc="0" locked="0" layoutInCell="1" allowOverlap="1" wp14:anchorId="4812B010" wp14:editId="0FF92850">
                <wp:simplePos x="0" y="0"/>
                <wp:positionH relativeFrom="column">
                  <wp:posOffset>3896995</wp:posOffset>
                </wp:positionH>
                <wp:positionV relativeFrom="paragraph">
                  <wp:posOffset>182245</wp:posOffset>
                </wp:positionV>
                <wp:extent cx="2193290" cy="565785"/>
                <wp:effectExtent l="0" t="0" r="1651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565785"/>
                        </a:xfrm>
                        <a:prstGeom prst="rect">
                          <a:avLst/>
                        </a:prstGeom>
                        <a:ln w="9525">
                          <a:headEnd/>
                          <a:tailEnd/>
                        </a:ln>
                      </wps:spPr>
                      <wps:style>
                        <a:lnRef idx="2">
                          <a:schemeClr val="accent2"/>
                        </a:lnRef>
                        <a:fillRef idx="1">
                          <a:schemeClr val="lt1"/>
                        </a:fillRef>
                        <a:effectRef idx="0">
                          <a:schemeClr val="accent2"/>
                        </a:effectRef>
                        <a:fontRef idx="minor">
                          <a:schemeClr val="dk1"/>
                        </a:fontRef>
                      </wps:style>
                      <wps:txbx>
                        <w:txbxContent>
                          <w:p w:rsidR="007618FE" w:rsidRPr="007618FE" w:rsidRDefault="007618FE">
                            <w:pPr>
                              <w:rPr>
                                <w:color w:val="FF0000"/>
                              </w:rPr>
                            </w:pPr>
                            <w:r w:rsidRPr="007618FE">
                              <w:rPr>
                                <w:color w:val="FF0000"/>
                              </w:rPr>
                              <w:t>Place of intersession</w:t>
                            </w:r>
                            <w:r>
                              <w:rPr>
                                <w:color w:val="FF0000"/>
                              </w:rPr>
                              <w:t xml:space="preserve"> by our High Priest (</w:t>
                            </w:r>
                            <w:hyperlink r:id="rId17" w:history="1">
                              <w:r w:rsidRPr="007618FE">
                                <w:rPr>
                                  <w:rStyle w:val="Hyperlink"/>
                                </w:rPr>
                                <w:t>Hebrews 9:11</w:t>
                              </w:r>
                            </w:hyperlink>
                            <w:r>
                              <w:rPr>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6.85pt;margin-top:14.35pt;width:172.7pt;height:4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HKTQIAAMYEAAAOAAAAZHJzL2Uyb0RvYy54bWysVF1v0zAUfUfiP1h+p0mzZlujptPoACGN&#10;D7HxA1zHbqw5vsF2m3S/nmsnzSpAQkK8RLbvPeee+5XVTd9ochDWKTAlnc9SSoThUCmzK+n3x/dv&#10;rilxnpmKaTCipEfh6M369atV1xYigxp0JSxBEuOKri1p7X1bJInjtWiYm0ErDBol2IZ5vNpdUlnW&#10;IXujkyxNL5MObNVa4MI5fL0bjHQd+aUU3H+R0glPdElRm49fG7/b8E3WK1bsLGtrxUcZ7B9UNEwZ&#10;DDpR3THPyN6q36gaxS04kH7GoUlASsVFzAGzmae/ZPNQs1bEXLA4rp3K5P4fLf98+GqJqkp6kV5R&#10;YliDTXoUvSdvoSdZqE/XugLdHlp09D0+Y59jrq69B/7kiIFNzcxO3FoLXS1YhfrmAZmcQQceF0i2&#10;3SeoMAzbe4hEvbRNKB6WgyA79uk49SZI4fiYzZcX2RJNHG35ZX51nccQrDihW+v8BwENCYeSWux9&#10;ZGeHe+eDGlacXEIwbUhX0mWe5dEr6H5nqjgPnik9nBGjzZhI0D5m4Y9aDBzfhMTqBX2RJc6t2GhL&#10;DgwnjnEujI9VjEzoHWBSaT0Bx1qGgX8Baj8UcPINMBHneQKmf484IWJUMH4CN8qA/RNB9TRFHvxP&#10;2Q85h476ftuPc7GF6ogdtTAsFv4I8FCDfaakw6UqqfuxZ1ZQoj8anIrlfLEIWxgvi/wqw4s9t2zP&#10;LcxwpCqpp2Q4bnzc3JCMgVucHqliY4OoQckoFpcl9ntc7LCN5/fo9fL7Wf8EAAD//wMAUEsDBBQA&#10;BgAIAAAAIQCSmjob3wAAAAoBAAAPAAAAZHJzL2Rvd25yZXYueG1sTI/BToNAEIbvJr7DZky82YUa&#10;C0WWxpiUeLRojMeFHYHIziK7tOjTO57qaTKZL/98f75b7CCOOPnekYJ4FYFAapzpqVXw+rK/SUH4&#10;oMnowREq+EYPu+LyIteZcSc64LEKreAQ8plW0IUwZlL6pkOr/cqNSHz7cJPVgdeplWbSJw63g1xH&#10;0UZa3RN/6PSIjx02n9VsFdTz+/NyqGj4KmVC7b5/eyp/SqWur5aHexABl3CG4U+f1aFgp9rNZLwY&#10;FGzi24RRBeuUJwPbu20MomYyTlKQRS7/Vyh+AQAA//8DAFBLAQItABQABgAIAAAAIQC2gziS/gAA&#10;AOEBAAATAAAAAAAAAAAAAAAAAAAAAABbQ29udGVudF9UeXBlc10ueG1sUEsBAi0AFAAGAAgAAAAh&#10;ADj9If/WAAAAlAEAAAsAAAAAAAAAAAAAAAAALwEAAF9yZWxzLy5yZWxzUEsBAi0AFAAGAAgAAAAh&#10;AKZOUcpNAgAAxgQAAA4AAAAAAAAAAAAAAAAALgIAAGRycy9lMm9Eb2MueG1sUEsBAi0AFAAGAAgA&#10;AAAhAJKaOhvfAAAACgEAAA8AAAAAAAAAAAAAAAAApwQAAGRycy9kb3ducmV2LnhtbFBLBQYAAAAA&#10;BAAEAPMAAACzBQAAAAA=&#10;" fillcolor="white [3201]" strokecolor="#c0504d [3205]">
                <v:textbox>
                  <w:txbxContent>
                    <w:p w:rsidR="007618FE" w:rsidRPr="007618FE" w:rsidRDefault="007618FE">
                      <w:pPr>
                        <w:rPr>
                          <w:color w:val="FF0000"/>
                        </w:rPr>
                      </w:pPr>
                      <w:r w:rsidRPr="007618FE">
                        <w:rPr>
                          <w:color w:val="FF0000"/>
                        </w:rPr>
                        <w:t>Place of intersession</w:t>
                      </w:r>
                      <w:r>
                        <w:rPr>
                          <w:color w:val="FF0000"/>
                        </w:rPr>
                        <w:t xml:space="preserve"> by our High Priest (</w:t>
                      </w:r>
                      <w:hyperlink r:id="rId18" w:history="1">
                        <w:r w:rsidRPr="007618FE">
                          <w:rPr>
                            <w:rStyle w:val="Hyperlink"/>
                          </w:rPr>
                          <w:t>Hebrews 9:11</w:t>
                        </w:r>
                      </w:hyperlink>
                      <w:r>
                        <w:rPr>
                          <w:color w:val="FF0000"/>
                        </w:rPr>
                        <w:t>)</w:t>
                      </w:r>
                    </w:p>
                  </w:txbxContent>
                </v:textbox>
              </v:shape>
            </w:pict>
          </mc:Fallback>
        </mc:AlternateContent>
      </w:r>
    </w:p>
    <w:p w:rsidR="007618FE" w:rsidRPr="004E377A" w:rsidRDefault="007618FE" w:rsidP="007618FE">
      <w:pPr>
        <w:shd w:val="clear" w:color="auto" w:fill="FFFFFF"/>
        <w:spacing w:after="0" w:line="240" w:lineRule="auto"/>
        <w:jc w:val="both"/>
        <w:outlineLvl w:val="0"/>
        <w:rPr>
          <w:rFonts w:eastAsia="Times New Roman" w:cs="Times New Roman"/>
          <w:kern w:val="36"/>
          <w:sz w:val="36"/>
          <w:szCs w:val="36"/>
        </w:rPr>
      </w:pPr>
      <w:r>
        <w:rPr>
          <w:rFonts w:eastAsia="Times New Roman" w:cs="Times New Roman"/>
          <w:noProof/>
          <w:kern w:val="36"/>
          <w:sz w:val="36"/>
          <w:szCs w:val="36"/>
        </w:rPr>
        <mc:AlternateContent>
          <mc:Choice Requires="wps">
            <w:drawing>
              <wp:anchor distT="0" distB="0" distL="114300" distR="114300" simplePos="0" relativeHeight="251659264" behindDoc="0" locked="0" layoutInCell="1" allowOverlap="1">
                <wp:simplePos x="0" y="0"/>
                <wp:positionH relativeFrom="column">
                  <wp:posOffset>2373086</wp:posOffset>
                </wp:positionH>
                <wp:positionV relativeFrom="paragraph">
                  <wp:posOffset>230324</wp:posOffset>
                </wp:positionV>
                <wp:extent cx="1464128" cy="870857"/>
                <wp:effectExtent l="38100" t="0" r="22225" b="62865"/>
                <wp:wrapNone/>
                <wp:docPr id="3" name="Straight Arrow Connector 3"/>
                <wp:cNvGraphicFramePr/>
                <a:graphic xmlns:a="http://schemas.openxmlformats.org/drawingml/2006/main">
                  <a:graphicData uri="http://schemas.microsoft.com/office/word/2010/wordprocessingShape">
                    <wps:wsp>
                      <wps:cNvCnPr/>
                      <wps:spPr>
                        <a:xfrm flipH="1">
                          <a:off x="0" y="0"/>
                          <a:ext cx="1464128" cy="870857"/>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6.85pt;margin-top:18.15pt;width:115.3pt;height:68.5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Pi3AEAAAwEAAAOAAAAZHJzL2Uyb0RvYy54bWysU9uO0zAQfUfiHyy/0yTdZbeqmq5Ql8sD&#10;goqFD/A6dmPJN42Hpvl7xk42IEBCIF5GtsfnzJzj8e7u4iw7K0gm+JY3q5oz5WXojD+1/MvnNy82&#10;nCUUvhM2eNXyUSV+t3/+bDfErVqHPthOASMSn7ZDbHmPGLdVlWSvnEirEJWnpA7gBNIWTlUHYiB2&#10;Z6t1Xd9UQ4AuQpAqJTq9n5J8X/i1VhI/ap0UMtty6g1LhBIfc6z2O7E9gYi9kXMb4h+6cMJ4KrpQ&#10;3QsU7CuYX6ickRBS0LiSwVVBayNV0UBqmvonNQ+9iKpoIXNSXGxK/49WfjgfgZmu5VeceeHoiR4Q&#10;hDn1yF4BhIEdgvdkYwB2ld0aYtoS6OCPMO9SPEKWftHgmLYmvqNBKGaQPHYpXo+L1+qCTNJhc31z&#10;3axpOiTlNrf15uVtpq8mnswXIeFbFRzLi5anua2ln6mGOL9POAGfABlsfY4ojH3tO4ZjJGEi65mL&#10;5HyVtUzdlxWOVk3YT0qTJ7nLoqNMozpYYGdBcySkVB7XCxPdzjBtrF2A9Z+B8/0MVWVS/wa8IErl&#10;4HEBO+MD/K46Xpq5ZT3df3Jg0p0teAzdWN61WEMjVx5k/h55pn/cF/j3T7z/BgAA//8DAFBLAwQU&#10;AAYACAAAACEAcWTBbtwAAAAKAQAADwAAAGRycy9kb3ducmV2LnhtbEyPwU7DMAyG70i8Q2QkLoil&#10;0KkZpemEEByHxOAB0sa0ZYlTNVnXvT3mBLff8qffn6vt4p2YcYpDIA13qwwEUhvsQJ2Gz4/X2w2I&#10;mAxZ4wKhhjNG2NaXF5UpbTjRO8771AkuoVgaDX1KYyllbHv0Jq7CiMS7rzB5k3icOmknc+Jy7+R9&#10;lhXSm4H4Qm9GfO6xPeyPXsPNzhKhennbdHQ+NN/zLnPqQevrq+XpEUTCJf3B8KvP6lCzUxOOZKNw&#10;GnKVK0Y5FDkIBopszaFhUuVrkHUl/79Q/wAAAP//AwBQSwECLQAUAAYACAAAACEAtoM4kv4AAADh&#10;AQAAEwAAAAAAAAAAAAAAAAAAAAAAW0NvbnRlbnRfVHlwZXNdLnhtbFBLAQItABQABgAIAAAAIQA4&#10;/SH/1gAAAJQBAAALAAAAAAAAAAAAAAAAAC8BAABfcmVscy8ucmVsc1BLAQItABQABgAIAAAAIQBd&#10;B5Pi3AEAAAwEAAAOAAAAAAAAAAAAAAAAAC4CAABkcnMvZTJvRG9jLnhtbFBLAQItABQABgAIAAAA&#10;IQBxZMFu3AAAAAoBAAAPAAAAAAAAAAAAAAAAADYEAABkcnMvZG93bnJldi54bWxQSwUGAAAAAAQA&#10;BADzAAAAPwUAAAAA&#10;" strokecolor="#bc4542 [3045]">
                <v:stroke endarrow="open"/>
              </v:shape>
            </w:pict>
          </mc:Fallback>
        </mc:AlternateContent>
      </w:r>
      <w:r>
        <w:rPr>
          <w:rFonts w:eastAsia="Times New Roman" w:cs="Times New Roman"/>
          <w:noProof/>
          <w:kern w:val="36"/>
          <w:sz w:val="36"/>
          <w:szCs w:val="36"/>
        </w:rPr>
        <w:drawing>
          <wp:inline distT="0" distB="0" distL="0" distR="0">
            <wp:extent cx="4681728" cy="268833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ary.jpg"/>
                    <pic:cNvPicPr/>
                  </pic:nvPicPr>
                  <pic:blipFill>
                    <a:blip r:embed="rId19">
                      <a:extLst>
                        <a:ext uri="{28A0092B-C50C-407E-A947-70E740481C1C}">
                          <a14:useLocalDpi xmlns:a14="http://schemas.microsoft.com/office/drawing/2010/main" val="0"/>
                        </a:ext>
                      </a:extLst>
                    </a:blip>
                    <a:stretch>
                      <a:fillRect/>
                    </a:stretch>
                  </pic:blipFill>
                  <pic:spPr>
                    <a:xfrm>
                      <a:off x="0" y="0"/>
                      <a:ext cx="4681728" cy="2688336"/>
                    </a:xfrm>
                    <a:prstGeom prst="rect">
                      <a:avLst/>
                    </a:prstGeom>
                  </pic:spPr>
                </pic:pic>
              </a:graphicData>
            </a:graphic>
          </wp:inline>
        </w:drawing>
      </w:r>
    </w:p>
    <w:p w:rsidR="004E377A" w:rsidRPr="004E377A" w:rsidRDefault="004E377A" w:rsidP="00D95A9C">
      <w:pPr>
        <w:shd w:val="clear" w:color="auto" w:fill="FFFFFF"/>
        <w:spacing w:after="0" w:line="240" w:lineRule="auto"/>
        <w:jc w:val="both"/>
        <w:outlineLvl w:val="0"/>
        <w:rPr>
          <w:rFonts w:eastAsia="Times New Roman" w:cs="Times New Roman"/>
          <w:kern w:val="36"/>
          <w:sz w:val="36"/>
          <w:szCs w:val="36"/>
        </w:rPr>
      </w:pPr>
      <w:r w:rsidRPr="004E377A">
        <w:rPr>
          <w:rFonts w:eastAsia="Times New Roman" w:cs="Times New Roman"/>
          <w:kern w:val="36"/>
          <w:sz w:val="36"/>
          <w:szCs w:val="36"/>
        </w:rPr>
        <w:t>TIME CHART</w:t>
      </w:r>
    </w:p>
    <w:p w:rsidR="004E377A" w:rsidRPr="004E377A" w:rsidRDefault="004E377A" w:rsidP="00D95A9C">
      <w:pPr>
        <w:shd w:val="clear" w:color="auto" w:fill="FFFFFF"/>
        <w:spacing w:after="0" w:line="240" w:lineRule="auto"/>
        <w:jc w:val="both"/>
        <w:outlineLvl w:val="0"/>
        <w:rPr>
          <w:rFonts w:eastAsia="Times New Roman" w:cs="Times New Roman"/>
          <w:kern w:val="36"/>
          <w:sz w:val="28"/>
          <w:szCs w:val="28"/>
        </w:rPr>
      </w:pPr>
    </w:p>
    <w:p w:rsidR="004E377A" w:rsidRPr="004E377A" w:rsidRDefault="004E377A" w:rsidP="00D95A9C">
      <w:pPr>
        <w:shd w:val="clear" w:color="auto" w:fill="FFFFFF"/>
        <w:spacing w:after="0" w:line="240" w:lineRule="auto"/>
        <w:jc w:val="both"/>
        <w:outlineLvl w:val="0"/>
        <w:rPr>
          <w:rFonts w:eastAsia="Times New Roman" w:cs="Times New Roman"/>
          <w:kern w:val="36"/>
          <w:sz w:val="28"/>
          <w:szCs w:val="28"/>
        </w:rPr>
      </w:pPr>
      <w:r>
        <w:rPr>
          <w:rFonts w:eastAsia="Times New Roman" w:cs="Times New Roman"/>
          <w:noProof/>
          <w:kern w:val="36"/>
          <w:sz w:val="28"/>
          <w:szCs w:val="28"/>
        </w:rPr>
        <w:lastRenderedPageBreak/>
        <w:drawing>
          <wp:inline distT="0" distB="0" distL="0" distR="0">
            <wp:extent cx="5099957" cy="2813957"/>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jpg"/>
                    <pic:cNvPicPr/>
                  </pic:nvPicPr>
                  <pic:blipFill rotWithShape="1">
                    <a:blip r:embed="rId20" cstate="print">
                      <a:extLst>
                        <a:ext uri="{28A0092B-C50C-407E-A947-70E740481C1C}">
                          <a14:useLocalDpi xmlns:a14="http://schemas.microsoft.com/office/drawing/2010/main" val="0"/>
                        </a:ext>
                      </a:extLst>
                    </a:blip>
                    <a:srcRect l="7692" t="11419" r="6502" b="3033"/>
                    <a:stretch/>
                  </pic:blipFill>
                  <pic:spPr bwMode="auto">
                    <a:xfrm>
                      <a:off x="0" y="0"/>
                      <a:ext cx="5099957" cy="2813957"/>
                    </a:xfrm>
                    <a:prstGeom prst="rect">
                      <a:avLst/>
                    </a:prstGeom>
                    <a:ln>
                      <a:noFill/>
                    </a:ln>
                    <a:extLst>
                      <a:ext uri="{53640926-AAD7-44D8-BBD7-CCE9431645EC}">
                        <a14:shadowObscured xmlns:a14="http://schemas.microsoft.com/office/drawing/2010/main"/>
                      </a:ext>
                    </a:extLst>
                  </pic:spPr>
                </pic:pic>
              </a:graphicData>
            </a:graphic>
          </wp:inline>
        </w:drawing>
      </w:r>
    </w:p>
    <w:sectPr w:rsidR="004E377A" w:rsidRPr="004E377A">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553" w:rsidRDefault="00C33553" w:rsidP="00C33553">
      <w:pPr>
        <w:spacing w:after="0" w:line="240" w:lineRule="auto"/>
      </w:pPr>
      <w:r>
        <w:separator/>
      </w:r>
    </w:p>
  </w:endnote>
  <w:endnote w:type="continuationSeparator" w:id="0">
    <w:p w:rsidR="00C33553" w:rsidRDefault="00C33553" w:rsidP="00C3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816132"/>
      <w:docPartObj>
        <w:docPartGallery w:val="Page Numbers (Bottom of Page)"/>
        <w:docPartUnique/>
      </w:docPartObj>
    </w:sdtPr>
    <w:sdtEndPr>
      <w:rPr>
        <w:noProof/>
      </w:rPr>
    </w:sdtEndPr>
    <w:sdtContent>
      <w:p w:rsidR="00C304F9" w:rsidRDefault="00C304F9">
        <w:pPr>
          <w:pStyle w:val="Footer"/>
          <w:jc w:val="center"/>
        </w:pPr>
        <w:r>
          <w:fldChar w:fldCharType="begin"/>
        </w:r>
        <w:r>
          <w:instrText xml:space="preserve"> PAGE   \* MERGEFORMAT </w:instrText>
        </w:r>
        <w:r>
          <w:fldChar w:fldCharType="separate"/>
        </w:r>
        <w:r w:rsidR="00FB7B85">
          <w:rPr>
            <w:noProof/>
          </w:rPr>
          <w:t>3</w:t>
        </w:r>
        <w:r>
          <w:rPr>
            <w:noProof/>
          </w:rPr>
          <w:fldChar w:fldCharType="end"/>
        </w:r>
      </w:p>
    </w:sdtContent>
  </w:sdt>
  <w:p w:rsidR="00C304F9" w:rsidRDefault="00C30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553" w:rsidRDefault="00C33553" w:rsidP="00C33553">
      <w:pPr>
        <w:spacing w:after="0" w:line="240" w:lineRule="auto"/>
      </w:pPr>
      <w:r>
        <w:separator/>
      </w:r>
    </w:p>
  </w:footnote>
  <w:footnote w:type="continuationSeparator" w:id="0">
    <w:p w:rsidR="00C33553" w:rsidRDefault="00C33553" w:rsidP="00C33553">
      <w:pPr>
        <w:spacing w:after="0" w:line="240" w:lineRule="auto"/>
      </w:pPr>
      <w:r>
        <w:continuationSeparator/>
      </w:r>
    </w:p>
  </w:footnote>
  <w:footnote w:id="1">
    <w:p w:rsidR="00C33553" w:rsidRPr="00007F64" w:rsidRDefault="00C33553" w:rsidP="00FE611A">
      <w:pPr>
        <w:pStyle w:val="FootnoteText"/>
        <w:jc w:val="both"/>
        <w:rPr>
          <w:sz w:val="14"/>
          <w:szCs w:val="14"/>
        </w:rPr>
      </w:pPr>
      <w:r w:rsidRPr="00007F64">
        <w:rPr>
          <w:rStyle w:val="FootnoteReference"/>
          <w:sz w:val="14"/>
          <w:szCs w:val="14"/>
        </w:rPr>
        <w:footnoteRef/>
      </w:r>
      <w:r w:rsidRPr="00007F64">
        <w:rPr>
          <w:sz w:val="14"/>
          <w:szCs w:val="14"/>
        </w:rPr>
        <w:t xml:space="preserve"> </w:t>
      </w:r>
      <w:r w:rsidR="00212E5B" w:rsidRPr="00007F64">
        <w:rPr>
          <w:sz w:val="14"/>
          <w:szCs w:val="14"/>
        </w:rPr>
        <w:t>What sin is, just what constitutes sin in Gods site etc. (</w:t>
      </w:r>
      <w:hyperlink r:id="rId1" w:history="1">
        <w:r w:rsidR="00557823" w:rsidRPr="00007F64">
          <w:rPr>
            <w:rStyle w:val="Hyperlink"/>
            <w:sz w:val="14"/>
            <w:szCs w:val="14"/>
          </w:rPr>
          <w:t>Daniel 12:4</w:t>
        </w:r>
      </w:hyperlink>
      <w:r w:rsidR="00212E5B" w:rsidRPr="00007F64">
        <w:rPr>
          <w:rStyle w:val="Hyperlink"/>
          <w:sz w:val="14"/>
          <w:szCs w:val="14"/>
        </w:rPr>
        <w:t xml:space="preserve">, </w:t>
      </w:r>
      <w:hyperlink r:id="rId2" w:history="1">
        <w:r w:rsidR="00212E5B" w:rsidRPr="00007F64">
          <w:rPr>
            <w:rStyle w:val="Hyperlink"/>
            <w:sz w:val="14"/>
            <w:szCs w:val="14"/>
          </w:rPr>
          <w:t>Isaiah 28:9-10</w:t>
        </w:r>
      </w:hyperlink>
      <w:r w:rsidR="00212E5B" w:rsidRPr="00007F64">
        <w:rPr>
          <w:sz w:val="14"/>
          <w:szCs w:val="14"/>
        </w:rPr>
        <w:t xml:space="preserve">, </w:t>
      </w:r>
      <w:hyperlink r:id="rId3" w:history="1">
        <w:r w:rsidR="00212E5B" w:rsidRPr="00007F64">
          <w:rPr>
            <w:rStyle w:val="Hyperlink"/>
            <w:sz w:val="14"/>
            <w:szCs w:val="14"/>
          </w:rPr>
          <w:t>Hosea 4:6</w:t>
        </w:r>
      </w:hyperlink>
      <w:r w:rsidR="00212E5B" w:rsidRPr="00007F64">
        <w:rPr>
          <w:rStyle w:val="Hyperlink"/>
          <w:color w:val="auto"/>
          <w:sz w:val="14"/>
          <w:szCs w:val="14"/>
          <w:u w:val="none"/>
        </w:rPr>
        <w:t xml:space="preserve"> that’s God warning even a priest…scary </w:t>
      </w:r>
      <w:r w:rsidR="00D4223B" w:rsidRPr="00007F64">
        <w:rPr>
          <w:rStyle w:val="Hyperlink"/>
          <w:color w:val="auto"/>
          <w:sz w:val="14"/>
          <w:szCs w:val="14"/>
          <w:u w:val="none"/>
        </w:rPr>
        <w:t>Hugh</w:t>
      </w:r>
      <w:r w:rsidR="00212E5B" w:rsidRPr="00007F64">
        <w:rPr>
          <w:rStyle w:val="Hyperlink"/>
          <w:color w:val="auto"/>
          <w:sz w:val="14"/>
          <w:szCs w:val="14"/>
          <w:u w:val="none"/>
        </w:rPr>
        <w:t>?</w:t>
      </w:r>
      <w:r w:rsidR="00212E5B" w:rsidRPr="00007F64">
        <w:rPr>
          <w:rStyle w:val="Hyperlink"/>
          <w:sz w:val="14"/>
          <w:szCs w:val="14"/>
        </w:rPr>
        <w:t>)</w:t>
      </w:r>
    </w:p>
  </w:footnote>
  <w:footnote w:id="2">
    <w:p w:rsidR="00F36DE9" w:rsidRDefault="00F36DE9" w:rsidP="00FE611A">
      <w:pPr>
        <w:pStyle w:val="FootnoteText"/>
        <w:jc w:val="both"/>
      </w:pPr>
      <w:r w:rsidRPr="00007F64">
        <w:rPr>
          <w:rStyle w:val="FootnoteReference"/>
          <w:sz w:val="14"/>
          <w:szCs w:val="14"/>
        </w:rPr>
        <w:footnoteRef/>
      </w:r>
      <w:r w:rsidRPr="00007F64">
        <w:rPr>
          <w:sz w:val="14"/>
          <w:szCs w:val="14"/>
        </w:rPr>
        <w:t xml:space="preserve"> </w:t>
      </w:r>
      <w:r w:rsidR="00C555E7" w:rsidRPr="00007F64">
        <w:rPr>
          <w:sz w:val="14"/>
          <w:szCs w:val="14"/>
        </w:rPr>
        <w:t xml:space="preserve">We must understand this </w:t>
      </w:r>
      <w:r w:rsidR="00FE611A" w:rsidRPr="00007F64">
        <w:rPr>
          <w:sz w:val="14"/>
          <w:szCs w:val="14"/>
        </w:rPr>
        <w:t>Shekinah</w:t>
      </w:r>
      <w:r w:rsidR="00C555E7" w:rsidRPr="00007F64">
        <w:rPr>
          <w:sz w:val="14"/>
          <w:szCs w:val="14"/>
        </w:rPr>
        <w:t xml:space="preserve"> glory of God</w:t>
      </w:r>
      <w:r w:rsidR="00B62B11" w:rsidRPr="00007F64">
        <w:rPr>
          <w:sz w:val="14"/>
          <w:szCs w:val="14"/>
        </w:rPr>
        <w:t>, in</w:t>
      </w:r>
      <w:r w:rsidR="00C555E7" w:rsidRPr="00007F64">
        <w:rPr>
          <w:sz w:val="14"/>
          <w:szCs w:val="14"/>
        </w:rPr>
        <w:t xml:space="preserve"> that sin cannot exist in </w:t>
      </w:r>
      <w:r w:rsidR="00B62B11" w:rsidRPr="00007F64">
        <w:rPr>
          <w:sz w:val="14"/>
          <w:szCs w:val="14"/>
        </w:rPr>
        <w:t>its</w:t>
      </w:r>
      <w:r w:rsidR="00C555E7" w:rsidRPr="00007F64">
        <w:rPr>
          <w:sz w:val="14"/>
          <w:szCs w:val="14"/>
        </w:rPr>
        <w:t xml:space="preserve"> presence.  Friend this is the glory of God which Jesus will attend at His second coming, the glory that Paul spoke of in </w:t>
      </w:r>
      <w:hyperlink r:id="rId4" w:history="1">
        <w:r w:rsidR="00C555E7" w:rsidRPr="00007F64">
          <w:rPr>
            <w:rStyle w:val="Hyperlink"/>
            <w:sz w:val="14"/>
            <w:szCs w:val="14"/>
          </w:rPr>
          <w:t>II Thessalonians 2</w:t>
        </w:r>
      </w:hyperlink>
      <w:r w:rsidR="00C555E7" w:rsidRPr="00007F64">
        <w:rPr>
          <w:sz w:val="14"/>
          <w:szCs w:val="14"/>
        </w:rPr>
        <w:t xml:space="preserve"> which </w:t>
      </w:r>
      <w:r w:rsidR="00B62B11" w:rsidRPr="00007F64">
        <w:rPr>
          <w:sz w:val="14"/>
          <w:szCs w:val="14"/>
        </w:rPr>
        <w:t>will of course destroy the beast power but</w:t>
      </w:r>
      <w:r w:rsidR="00C555E7" w:rsidRPr="00007F64">
        <w:rPr>
          <w:sz w:val="14"/>
          <w:szCs w:val="14"/>
        </w:rPr>
        <w:t xml:space="preserve"> all that clings to him/her</w:t>
      </w:r>
      <w:r w:rsidR="00B62B11" w:rsidRPr="00007F64">
        <w:rPr>
          <w:sz w:val="14"/>
          <w:szCs w:val="14"/>
        </w:rPr>
        <w:t>,</w:t>
      </w:r>
      <w:r w:rsidR="00C555E7" w:rsidRPr="00007F64">
        <w:rPr>
          <w:sz w:val="14"/>
          <w:szCs w:val="14"/>
        </w:rPr>
        <w:t xml:space="preserve"> or </w:t>
      </w:r>
      <w:r w:rsidR="00B62B11" w:rsidRPr="00007F64">
        <w:rPr>
          <w:sz w:val="14"/>
          <w:szCs w:val="14"/>
        </w:rPr>
        <w:t xml:space="preserve">that </w:t>
      </w:r>
      <w:r w:rsidR="00C555E7" w:rsidRPr="00007F64">
        <w:rPr>
          <w:sz w:val="14"/>
          <w:szCs w:val="14"/>
        </w:rPr>
        <w:t xml:space="preserve">ever has clung to all of </w:t>
      </w:r>
      <w:r w:rsidR="00FE611A" w:rsidRPr="00007F64">
        <w:rPr>
          <w:sz w:val="14"/>
          <w:szCs w:val="14"/>
        </w:rPr>
        <w:t>Satan’s</w:t>
      </w:r>
      <w:r w:rsidR="00C555E7" w:rsidRPr="00007F64">
        <w:rPr>
          <w:sz w:val="14"/>
          <w:szCs w:val="14"/>
        </w:rPr>
        <w:t xml:space="preserve"> </w:t>
      </w:r>
      <w:r w:rsidR="00FE611A" w:rsidRPr="00007F64">
        <w:rPr>
          <w:sz w:val="14"/>
          <w:szCs w:val="14"/>
        </w:rPr>
        <w:t>cohorts</w:t>
      </w:r>
      <w:r w:rsidR="00C555E7" w:rsidRPr="00007F64">
        <w:rPr>
          <w:sz w:val="14"/>
          <w:szCs w:val="14"/>
        </w:rPr>
        <w:t xml:space="preserve"> </w:t>
      </w:r>
      <w:r w:rsidR="00FE611A" w:rsidRPr="00007F64">
        <w:rPr>
          <w:sz w:val="14"/>
          <w:szCs w:val="14"/>
        </w:rPr>
        <w:t>begging</w:t>
      </w:r>
      <w:r w:rsidR="00C555E7" w:rsidRPr="00007F64">
        <w:rPr>
          <w:sz w:val="14"/>
          <w:szCs w:val="14"/>
        </w:rPr>
        <w:t xml:space="preserve"> with </w:t>
      </w:r>
      <w:r w:rsidR="00FE611A" w:rsidRPr="00007F64">
        <w:rPr>
          <w:sz w:val="14"/>
          <w:szCs w:val="14"/>
        </w:rPr>
        <w:t>Lucifer</w:t>
      </w:r>
      <w:r w:rsidR="00C555E7" w:rsidRPr="00007F64">
        <w:rPr>
          <w:sz w:val="14"/>
          <w:szCs w:val="14"/>
        </w:rPr>
        <w:t xml:space="preserve"> in heaven, and it’s here </w:t>
      </w:r>
      <w:r w:rsidR="00B62B11" w:rsidRPr="00007F64">
        <w:rPr>
          <w:sz w:val="14"/>
          <w:szCs w:val="14"/>
        </w:rPr>
        <w:t xml:space="preserve">(in paradise believe it or not) </w:t>
      </w:r>
      <w:r w:rsidR="00C555E7" w:rsidRPr="00007F64">
        <w:rPr>
          <w:sz w:val="14"/>
          <w:szCs w:val="14"/>
        </w:rPr>
        <w:t>we learn about that Glory</w:t>
      </w:r>
      <w:r w:rsidR="00B62B11" w:rsidRPr="00007F64">
        <w:rPr>
          <w:sz w:val="14"/>
          <w:szCs w:val="14"/>
        </w:rPr>
        <w:t>;</w:t>
      </w:r>
      <w:r w:rsidR="00C555E7" w:rsidRPr="00007F64">
        <w:rPr>
          <w:sz w:val="14"/>
          <w:szCs w:val="14"/>
        </w:rPr>
        <w:t xml:space="preserve">  Since </w:t>
      </w:r>
      <w:r w:rsidR="006F7F65" w:rsidRPr="00007F64">
        <w:rPr>
          <w:sz w:val="14"/>
          <w:szCs w:val="14"/>
        </w:rPr>
        <w:t xml:space="preserve">sin </w:t>
      </w:r>
      <w:r w:rsidR="00B62B11" w:rsidRPr="00007F64">
        <w:rPr>
          <w:sz w:val="14"/>
          <w:szCs w:val="14"/>
        </w:rPr>
        <w:t xml:space="preserve">originated with </w:t>
      </w:r>
      <w:r w:rsidR="00EF6A4D" w:rsidRPr="00007F64">
        <w:rPr>
          <w:sz w:val="14"/>
          <w:szCs w:val="14"/>
        </w:rPr>
        <w:t>Lucifer,</w:t>
      </w:r>
      <w:r w:rsidR="00B62B11" w:rsidRPr="00007F64">
        <w:rPr>
          <w:sz w:val="14"/>
          <w:szCs w:val="14"/>
        </w:rPr>
        <w:t xml:space="preserve"> </w:t>
      </w:r>
      <w:r w:rsidR="00EF6A4D" w:rsidRPr="00007F64">
        <w:rPr>
          <w:sz w:val="14"/>
          <w:szCs w:val="14"/>
        </w:rPr>
        <w:t>primarily</w:t>
      </w:r>
      <w:r w:rsidR="00B62B11" w:rsidRPr="00007F64">
        <w:rPr>
          <w:sz w:val="14"/>
          <w:szCs w:val="14"/>
        </w:rPr>
        <w:t xml:space="preserve"> </w:t>
      </w:r>
      <w:r w:rsidR="006F7F65" w:rsidRPr="00007F64">
        <w:rPr>
          <w:sz w:val="14"/>
          <w:szCs w:val="14"/>
        </w:rPr>
        <w:t>against Gods law and his government</w:t>
      </w:r>
      <w:r w:rsidR="00B62B11" w:rsidRPr="00007F64">
        <w:rPr>
          <w:sz w:val="14"/>
          <w:szCs w:val="14"/>
        </w:rPr>
        <w:t>, and Satan challenged Gods right to the throne</w:t>
      </w:r>
      <w:r w:rsidR="00EF6A4D" w:rsidRPr="00007F64">
        <w:rPr>
          <w:sz w:val="14"/>
          <w:szCs w:val="14"/>
        </w:rPr>
        <w:t>.</w:t>
      </w:r>
      <w:r w:rsidR="00B62B11" w:rsidRPr="00007F64">
        <w:rPr>
          <w:sz w:val="14"/>
          <w:szCs w:val="14"/>
        </w:rPr>
        <w:t xml:space="preserve"> (</w:t>
      </w:r>
      <w:hyperlink r:id="rId5" w:history="1">
        <w:r w:rsidR="00EF6A4D" w:rsidRPr="00007F64">
          <w:rPr>
            <w:rStyle w:val="Hyperlink"/>
            <w:sz w:val="14"/>
            <w:szCs w:val="14"/>
          </w:rPr>
          <w:t>Ezekiel 28:2, 12-15</w:t>
        </w:r>
      </w:hyperlink>
      <w:r w:rsidR="00EF6A4D" w:rsidRPr="00007F64">
        <w:rPr>
          <w:sz w:val="14"/>
          <w:szCs w:val="14"/>
        </w:rPr>
        <w:t>)</w:t>
      </w:r>
      <w:r w:rsidR="007618FE" w:rsidRPr="00007F64">
        <w:rPr>
          <w:sz w:val="14"/>
          <w:szCs w:val="14"/>
        </w:rPr>
        <w:t xml:space="preserve"> Gods glory had to be veiled; the Earthly Sanctuary if you remember (See Appendix) was patterned after the heavenly, where John saw Jesus’ intersession for us going on in the holy place </w:t>
      </w:r>
      <w:hyperlink r:id="rId6" w:history="1">
        <w:r w:rsidR="007618FE" w:rsidRPr="00007F64">
          <w:rPr>
            <w:rStyle w:val="Hyperlink"/>
            <w:sz w:val="14"/>
            <w:szCs w:val="14"/>
          </w:rPr>
          <w:t>Rev. 1:13</w:t>
        </w:r>
      </w:hyperlink>
      <w:r w:rsidR="007618FE" w:rsidRPr="00007F64">
        <w:rPr>
          <w:sz w:val="14"/>
          <w:szCs w:val="14"/>
        </w:rPr>
        <w:t xml:space="preserve"> in front of the veil in heaven to the “heavens Most holy place” His glory hast to be veiled </w:t>
      </w:r>
      <w:r w:rsidR="006F7F65" w:rsidRPr="00007F64">
        <w:rPr>
          <w:sz w:val="14"/>
          <w:szCs w:val="14"/>
        </w:rPr>
        <w:t xml:space="preserve">or that glory would have wiped out Satan and his </w:t>
      </w:r>
      <w:r w:rsidR="00FE611A" w:rsidRPr="00007F64">
        <w:rPr>
          <w:sz w:val="14"/>
          <w:szCs w:val="14"/>
        </w:rPr>
        <w:t>evil</w:t>
      </w:r>
      <w:r w:rsidR="006F7F65" w:rsidRPr="00007F64">
        <w:rPr>
          <w:sz w:val="14"/>
          <w:szCs w:val="14"/>
        </w:rPr>
        <w:t xml:space="preserve"> angles before they were expelled from heaven</w:t>
      </w:r>
      <w:r w:rsidR="007618FE" w:rsidRPr="00007F64">
        <w:rPr>
          <w:sz w:val="14"/>
          <w:szCs w:val="14"/>
        </w:rPr>
        <w:t>, and his challenge against</w:t>
      </w:r>
      <w:r w:rsidR="006F7F65" w:rsidRPr="00007F64">
        <w:rPr>
          <w:sz w:val="14"/>
          <w:szCs w:val="14"/>
        </w:rPr>
        <w:t xml:space="preserve"> God would </w:t>
      </w:r>
      <w:r w:rsidR="007618FE" w:rsidRPr="00007F64">
        <w:rPr>
          <w:sz w:val="14"/>
          <w:szCs w:val="14"/>
        </w:rPr>
        <w:t xml:space="preserve">never </w:t>
      </w:r>
      <w:r w:rsidR="006F7F65" w:rsidRPr="00007F64">
        <w:rPr>
          <w:sz w:val="14"/>
          <w:szCs w:val="14"/>
        </w:rPr>
        <w:t>be able to show itself worth to all the universe,</w:t>
      </w:r>
      <w:r w:rsidR="0024421D" w:rsidRPr="00007F64">
        <w:rPr>
          <w:sz w:val="14"/>
          <w:szCs w:val="14"/>
        </w:rPr>
        <w:t xml:space="preserve"> as to whether</w:t>
      </w:r>
      <w:r w:rsidR="007618FE" w:rsidRPr="00007F64">
        <w:rPr>
          <w:sz w:val="14"/>
          <w:szCs w:val="14"/>
        </w:rPr>
        <w:t xml:space="preserve"> Gods government and laws were just or not, as to</w:t>
      </w:r>
      <w:r w:rsidR="006F7F65" w:rsidRPr="00007F64">
        <w:rPr>
          <w:sz w:val="14"/>
          <w:szCs w:val="14"/>
        </w:rPr>
        <w:t xml:space="preserve"> whether Gods will or Satan will was good or evil</w:t>
      </w:r>
      <w:r w:rsidR="007618FE" w:rsidRPr="00007F64">
        <w:rPr>
          <w:sz w:val="14"/>
          <w:szCs w:val="14"/>
        </w:rPr>
        <w:t>,</w:t>
      </w:r>
      <w:r w:rsidR="006F7F65" w:rsidRPr="00007F64">
        <w:rPr>
          <w:sz w:val="14"/>
          <w:szCs w:val="14"/>
        </w:rPr>
        <w:t xml:space="preserve"> and th</w:t>
      </w:r>
      <w:r w:rsidR="007618FE" w:rsidRPr="00007F64">
        <w:rPr>
          <w:sz w:val="14"/>
          <w:szCs w:val="14"/>
        </w:rPr>
        <w:t xml:space="preserve">ose results would need be played out </w:t>
      </w:r>
      <w:r w:rsidR="006F7F65" w:rsidRPr="00007F64">
        <w:rPr>
          <w:sz w:val="14"/>
          <w:szCs w:val="14"/>
        </w:rPr>
        <w:t>in the earth</w:t>
      </w:r>
      <w:r w:rsidR="007618FE" w:rsidRPr="00007F64">
        <w:rPr>
          <w:sz w:val="14"/>
          <w:szCs w:val="14"/>
        </w:rPr>
        <w:t>,</w:t>
      </w:r>
      <w:r w:rsidR="006F7F65" w:rsidRPr="00007F64">
        <w:rPr>
          <w:sz w:val="14"/>
          <w:szCs w:val="14"/>
        </w:rPr>
        <w:t xml:space="preserve"> for which he was cast </w:t>
      </w:r>
      <w:r w:rsidR="007618FE" w:rsidRPr="00007F64">
        <w:rPr>
          <w:sz w:val="14"/>
          <w:szCs w:val="14"/>
        </w:rPr>
        <w:t>down (</w:t>
      </w:r>
      <w:hyperlink r:id="rId7" w:history="1">
        <w:r w:rsidR="007618FE" w:rsidRPr="00007F64">
          <w:rPr>
            <w:rStyle w:val="Hyperlink"/>
            <w:sz w:val="14"/>
            <w:szCs w:val="14"/>
          </w:rPr>
          <w:t>Rev. 12:9-10</w:t>
        </w:r>
      </w:hyperlink>
      <w:r w:rsidR="007618FE" w:rsidRPr="00007F64">
        <w:rPr>
          <w:sz w:val="14"/>
          <w:szCs w:val="14"/>
        </w:rPr>
        <w:t xml:space="preserve">) </w:t>
      </w:r>
      <w:r w:rsidR="006F7F65" w:rsidRPr="00007F64">
        <w:rPr>
          <w:sz w:val="14"/>
          <w:szCs w:val="14"/>
        </w:rPr>
        <w:t>to prove</w:t>
      </w:r>
      <w:r w:rsidR="007618FE" w:rsidRPr="00007F64">
        <w:rPr>
          <w:sz w:val="14"/>
          <w:szCs w:val="14"/>
        </w:rPr>
        <w:t xml:space="preserve"> to us and </w:t>
      </w:r>
      <w:r w:rsidR="0024421D" w:rsidRPr="00007F64">
        <w:rPr>
          <w:sz w:val="14"/>
          <w:szCs w:val="14"/>
        </w:rPr>
        <w:t xml:space="preserve">to </w:t>
      </w:r>
      <w:r w:rsidR="007618FE" w:rsidRPr="00007F64">
        <w:rPr>
          <w:sz w:val="14"/>
          <w:szCs w:val="14"/>
        </w:rPr>
        <w:t>the universe</w:t>
      </w:r>
      <w:r w:rsidR="006F7F65" w:rsidRPr="00007F64">
        <w:rPr>
          <w:sz w:val="14"/>
          <w:szCs w:val="14"/>
        </w:rPr>
        <w:t xml:space="preserve"> his ways over Gods was good o</w:t>
      </w:r>
      <w:r w:rsidR="00FE611A" w:rsidRPr="00007F64">
        <w:rPr>
          <w:sz w:val="14"/>
          <w:szCs w:val="14"/>
        </w:rPr>
        <w:t xml:space="preserve">r evil.  You remember the tree </w:t>
      </w:r>
      <w:r w:rsidR="006F7F65" w:rsidRPr="00007F64">
        <w:rPr>
          <w:sz w:val="14"/>
          <w:szCs w:val="14"/>
        </w:rPr>
        <w:t xml:space="preserve">God set before </w:t>
      </w:r>
      <w:r w:rsidR="00FE611A" w:rsidRPr="00007F64">
        <w:rPr>
          <w:sz w:val="14"/>
          <w:szCs w:val="14"/>
        </w:rPr>
        <w:t>our</w:t>
      </w:r>
      <w:r w:rsidR="006F7F65" w:rsidRPr="00007F64">
        <w:rPr>
          <w:sz w:val="14"/>
          <w:szCs w:val="14"/>
        </w:rPr>
        <w:t xml:space="preserve"> first parents was the tree of eternal life and the tree of Good and evil.  One perpetuated the eternal life of the universe, the other knowledge of evil and good only God knew and mankind didn’t need to know, but, because of </w:t>
      </w:r>
      <w:r w:rsidR="00FE611A" w:rsidRPr="00007F64">
        <w:rPr>
          <w:sz w:val="14"/>
          <w:szCs w:val="14"/>
        </w:rPr>
        <w:t>Satan’s</w:t>
      </w:r>
      <w:r w:rsidR="006F7F65" w:rsidRPr="00007F64">
        <w:rPr>
          <w:sz w:val="14"/>
          <w:szCs w:val="14"/>
        </w:rPr>
        <w:t xml:space="preserve"> challenge</w:t>
      </w:r>
      <w:r w:rsidR="004342C3" w:rsidRPr="00007F64">
        <w:rPr>
          <w:sz w:val="14"/>
          <w:szCs w:val="14"/>
        </w:rPr>
        <w:t>,</w:t>
      </w:r>
      <w:r w:rsidR="006F7F65" w:rsidRPr="00007F64">
        <w:rPr>
          <w:sz w:val="14"/>
          <w:szCs w:val="14"/>
        </w:rPr>
        <w:t xml:space="preserve"> the whole of the </w:t>
      </w:r>
      <w:r w:rsidR="00FE611A" w:rsidRPr="00007F64">
        <w:rPr>
          <w:sz w:val="14"/>
          <w:szCs w:val="14"/>
        </w:rPr>
        <w:t>universe</w:t>
      </w:r>
      <w:r w:rsidR="004342C3" w:rsidRPr="00007F64">
        <w:rPr>
          <w:sz w:val="14"/>
          <w:szCs w:val="14"/>
        </w:rPr>
        <w:t xml:space="preserve">, </w:t>
      </w:r>
      <w:r w:rsidR="006F7F65" w:rsidRPr="00007F64">
        <w:rPr>
          <w:sz w:val="14"/>
          <w:szCs w:val="14"/>
        </w:rPr>
        <w:t xml:space="preserve">was watching, which side would mankind choose to follow Gods will and life or the father of </w:t>
      </w:r>
      <w:r w:rsidR="00FE611A" w:rsidRPr="00007F64">
        <w:rPr>
          <w:sz w:val="14"/>
          <w:szCs w:val="14"/>
        </w:rPr>
        <w:t>evil</w:t>
      </w:r>
      <w:r w:rsidR="00007F64" w:rsidRPr="00007F64">
        <w:rPr>
          <w:sz w:val="14"/>
          <w:szCs w:val="14"/>
        </w:rPr>
        <w:t xml:space="preserve"> and death.  In</w:t>
      </w:r>
      <w:r w:rsidR="006F7F65" w:rsidRPr="00007F64">
        <w:rPr>
          <w:sz w:val="14"/>
          <w:szCs w:val="14"/>
        </w:rPr>
        <w:t xml:space="preserve"> which God</w:t>
      </w:r>
      <w:r w:rsidR="00007F64" w:rsidRPr="00007F64">
        <w:rPr>
          <w:sz w:val="14"/>
          <w:szCs w:val="14"/>
        </w:rPr>
        <w:t>,</w:t>
      </w:r>
      <w:r w:rsidR="006F7F65" w:rsidRPr="00007F64">
        <w:rPr>
          <w:sz w:val="14"/>
          <w:szCs w:val="14"/>
        </w:rPr>
        <w:t xml:space="preserve"> knowing the beginning from the end</w:t>
      </w:r>
      <w:r w:rsidR="00007F64" w:rsidRPr="00007F64">
        <w:rPr>
          <w:sz w:val="14"/>
          <w:szCs w:val="14"/>
        </w:rPr>
        <w:t>, warned His first two creations</w:t>
      </w:r>
      <w:r w:rsidR="006F7F65" w:rsidRPr="00007F64">
        <w:rPr>
          <w:sz w:val="14"/>
          <w:szCs w:val="14"/>
        </w:rPr>
        <w:t xml:space="preserve"> the consequences of their/our choice</w:t>
      </w:r>
      <w:r w:rsidR="00007F64" w:rsidRPr="00007F64">
        <w:rPr>
          <w:sz w:val="14"/>
          <w:szCs w:val="14"/>
        </w:rPr>
        <w:t>;</w:t>
      </w:r>
      <w:r w:rsidR="00EF744A" w:rsidRPr="00007F64">
        <w:rPr>
          <w:sz w:val="14"/>
          <w:szCs w:val="14"/>
        </w:rPr>
        <w:t xml:space="preserve"> one</w:t>
      </w:r>
      <w:r w:rsidR="006F7F65" w:rsidRPr="00007F64">
        <w:rPr>
          <w:sz w:val="14"/>
          <w:szCs w:val="14"/>
        </w:rPr>
        <w:t xml:space="preserve"> would bring </w:t>
      </w:r>
      <w:r w:rsidR="00007F64" w:rsidRPr="00007F64">
        <w:rPr>
          <w:sz w:val="14"/>
          <w:szCs w:val="14"/>
        </w:rPr>
        <w:t xml:space="preserve">life eternal the </w:t>
      </w:r>
      <w:r w:rsidR="00EF744A" w:rsidRPr="00007F64">
        <w:rPr>
          <w:sz w:val="14"/>
          <w:szCs w:val="14"/>
        </w:rPr>
        <w:t xml:space="preserve">other death eternal.  You see, before the creation of the theater of the </w:t>
      </w:r>
      <w:r w:rsidR="00007F64" w:rsidRPr="00007F64">
        <w:rPr>
          <w:sz w:val="14"/>
          <w:szCs w:val="14"/>
        </w:rPr>
        <w:t>universe (</w:t>
      </w:r>
      <w:r w:rsidR="00EF744A" w:rsidRPr="00007F64">
        <w:rPr>
          <w:sz w:val="14"/>
          <w:szCs w:val="14"/>
        </w:rPr>
        <w:t>earth</w:t>
      </w:r>
      <w:r w:rsidR="00007F64" w:rsidRPr="00007F64">
        <w:rPr>
          <w:sz w:val="14"/>
          <w:szCs w:val="14"/>
        </w:rPr>
        <w:t>)</w:t>
      </w:r>
      <w:r w:rsidR="00EF744A" w:rsidRPr="00007F64">
        <w:rPr>
          <w:sz w:val="14"/>
          <w:szCs w:val="14"/>
        </w:rPr>
        <w:t xml:space="preserve"> had </w:t>
      </w:r>
      <w:r w:rsidR="00007F64" w:rsidRPr="00007F64">
        <w:rPr>
          <w:sz w:val="14"/>
          <w:szCs w:val="14"/>
        </w:rPr>
        <w:t xml:space="preserve">even </w:t>
      </w:r>
      <w:r w:rsidR="00EF744A" w:rsidRPr="00007F64">
        <w:rPr>
          <w:sz w:val="14"/>
          <w:szCs w:val="14"/>
        </w:rPr>
        <w:t xml:space="preserve">been set, </w:t>
      </w:r>
      <w:r w:rsidR="00007F64" w:rsidRPr="00007F64">
        <w:rPr>
          <w:sz w:val="14"/>
          <w:szCs w:val="14"/>
        </w:rPr>
        <w:t>(</w:t>
      </w:r>
      <w:hyperlink r:id="rId8" w:history="1">
        <w:r w:rsidR="00007F64" w:rsidRPr="00007F64">
          <w:rPr>
            <w:rStyle w:val="Hyperlink"/>
            <w:sz w:val="14"/>
            <w:szCs w:val="14"/>
          </w:rPr>
          <w:t>Rev. 13:8</w:t>
        </w:r>
      </w:hyperlink>
      <w:r w:rsidR="00007F64" w:rsidRPr="00007F64">
        <w:rPr>
          <w:sz w:val="14"/>
          <w:szCs w:val="14"/>
        </w:rPr>
        <w:t xml:space="preserve">) </w:t>
      </w:r>
      <w:r w:rsidR="00EF744A" w:rsidRPr="00007F64">
        <w:rPr>
          <w:sz w:val="14"/>
          <w:szCs w:val="14"/>
        </w:rPr>
        <w:t xml:space="preserve">our </w:t>
      </w:r>
      <w:r w:rsidR="00FE611A" w:rsidRPr="00007F64">
        <w:rPr>
          <w:sz w:val="14"/>
          <w:szCs w:val="14"/>
        </w:rPr>
        <w:t>preexistent</w:t>
      </w:r>
      <w:r w:rsidR="00007F64" w:rsidRPr="00007F64">
        <w:rPr>
          <w:sz w:val="14"/>
          <w:szCs w:val="14"/>
        </w:rPr>
        <w:t xml:space="preserve"> Lord and S</w:t>
      </w:r>
      <w:r w:rsidR="00EF744A" w:rsidRPr="00007F64">
        <w:rPr>
          <w:sz w:val="14"/>
          <w:szCs w:val="14"/>
        </w:rPr>
        <w:t xml:space="preserve">avior offered His </w:t>
      </w:r>
      <w:r w:rsidR="00007F64" w:rsidRPr="00007F64">
        <w:rPr>
          <w:sz w:val="14"/>
          <w:szCs w:val="14"/>
        </w:rPr>
        <w:t>life’s Blood as an atonement for mankind should fall to deception again and</w:t>
      </w:r>
      <w:r w:rsidR="00EF744A" w:rsidRPr="00007F64">
        <w:rPr>
          <w:sz w:val="14"/>
          <w:szCs w:val="14"/>
        </w:rPr>
        <w:t xml:space="preserve"> choose evil over good</w:t>
      </w:r>
      <w:r w:rsidR="00007F64" w:rsidRPr="00007F64">
        <w:rPr>
          <w:sz w:val="14"/>
          <w:szCs w:val="14"/>
        </w:rPr>
        <w:t>,</w:t>
      </w:r>
      <w:r w:rsidR="00EF744A" w:rsidRPr="00007F64">
        <w:rPr>
          <w:sz w:val="14"/>
          <w:szCs w:val="14"/>
        </w:rPr>
        <w:t xml:space="preserve"> and that plan was to become a part of Gods </w:t>
      </w:r>
      <w:r w:rsidR="00007F64" w:rsidRPr="00007F64">
        <w:rPr>
          <w:sz w:val="14"/>
          <w:szCs w:val="14"/>
        </w:rPr>
        <w:t>“</w:t>
      </w:r>
      <w:r w:rsidR="00EF744A" w:rsidRPr="00007F64">
        <w:rPr>
          <w:sz w:val="14"/>
          <w:szCs w:val="14"/>
        </w:rPr>
        <w:t>will and promise</w:t>
      </w:r>
      <w:r w:rsidR="00007F64" w:rsidRPr="00007F64">
        <w:rPr>
          <w:sz w:val="14"/>
          <w:szCs w:val="14"/>
        </w:rPr>
        <w:t>”</w:t>
      </w:r>
      <w:r w:rsidR="00EF744A" w:rsidRPr="00007F64">
        <w:rPr>
          <w:sz w:val="14"/>
          <w:szCs w:val="14"/>
        </w:rPr>
        <w:t xml:space="preserve"> to one day send His son to die for sin, because of sin, </w:t>
      </w:r>
      <w:hyperlink r:id="rId9" w:history="1">
        <w:r w:rsidR="00EF744A" w:rsidRPr="00007F64">
          <w:rPr>
            <w:rStyle w:val="Hyperlink"/>
            <w:sz w:val="14"/>
            <w:szCs w:val="14"/>
          </w:rPr>
          <w:t>beca</w:t>
        </w:r>
        <w:r w:rsidR="00EF744A" w:rsidRPr="00007F64">
          <w:rPr>
            <w:rStyle w:val="Hyperlink"/>
            <w:sz w:val="14"/>
            <w:szCs w:val="14"/>
          </w:rPr>
          <w:t>u</w:t>
        </w:r>
        <w:r w:rsidR="00EF744A" w:rsidRPr="00007F64">
          <w:rPr>
            <w:rStyle w:val="Hyperlink"/>
            <w:sz w:val="14"/>
            <w:szCs w:val="14"/>
          </w:rPr>
          <w:t>se of love</w:t>
        </w:r>
      </w:hyperlink>
      <w:r w:rsidR="00EF744A" w:rsidRPr="00007F64">
        <w:rPr>
          <w:sz w:val="14"/>
          <w:szCs w:val="14"/>
        </w:rPr>
        <w:t>.  You see, since the glory of God has been shielded from our universe as we read</w:t>
      </w:r>
      <w:r w:rsidR="003107FD" w:rsidRPr="00007F64">
        <w:rPr>
          <w:sz w:val="14"/>
          <w:szCs w:val="14"/>
        </w:rPr>
        <w:t>,</w:t>
      </w:r>
      <w:r w:rsidR="00EF744A" w:rsidRPr="00007F64">
        <w:rPr>
          <w:sz w:val="14"/>
          <w:szCs w:val="14"/>
        </w:rPr>
        <w:t xml:space="preserve"> </w:t>
      </w:r>
      <w:r w:rsidR="00007F64" w:rsidRPr="00007F64">
        <w:rPr>
          <w:sz w:val="14"/>
          <w:szCs w:val="14"/>
        </w:rPr>
        <w:t xml:space="preserve">but one day, </w:t>
      </w:r>
      <w:r w:rsidR="00EF744A" w:rsidRPr="00007F64">
        <w:rPr>
          <w:sz w:val="14"/>
          <w:szCs w:val="14"/>
        </w:rPr>
        <w:t xml:space="preserve">that glory </w:t>
      </w:r>
      <w:r w:rsidR="003107FD" w:rsidRPr="00007F64">
        <w:rPr>
          <w:sz w:val="14"/>
          <w:szCs w:val="14"/>
        </w:rPr>
        <w:t>will once again sh</w:t>
      </w:r>
      <w:r w:rsidR="00007F64" w:rsidRPr="00007F64">
        <w:rPr>
          <w:sz w:val="14"/>
          <w:szCs w:val="14"/>
        </w:rPr>
        <w:t>ine throughout the universe as it is</w:t>
      </w:r>
      <w:r w:rsidR="00EF744A" w:rsidRPr="00007F64">
        <w:rPr>
          <w:sz w:val="14"/>
          <w:szCs w:val="14"/>
        </w:rPr>
        <w:t xml:space="preserve"> p</w:t>
      </w:r>
      <w:r w:rsidR="00007F64" w:rsidRPr="00007F64">
        <w:rPr>
          <w:sz w:val="14"/>
          <w:szCs w:val="14"/>
        </w:rPr>
        <w:t xml:space="preserve">laced upon our Lord and king, </w:t>
      </w:r>
      <w:r w:rsidR="00EF744A" w:rsidRPr="00007F64">
        <w:rPr>
          <w:sz w:val="14"/>
          <w:szCs w:val="14"/>
        </w:rPr>
        <w:t xml:space="preserve">who will come </w:t>
      </w:r>
      <w:r w:rsidR="00007F64" w:rsidRPr="00007F64">
        <w:rPr>
          <w:sz w:val="14"/>
          <w:szCs w:val="14"/>
        </w:rPr>
        <w:t>once again as our/a S</w:t>
      </w:r>
      <w:r w:rsidR="00EF744A" w:rsidRPr="00007F64">
        <w:rPr>
          <w:sz w:val="14"/>
          <w:szCs w:val="14"/>
        </w:rPr>
        <w:t>avior</w:t>
      </w:r>
      <w:r w:rsidR="00007F64" w:rsidRPr="00007F64">
        <w:rPr>
          <w:sz w:val="14"/>
          <w:szCs w:val="14"/>
        </w:rPr>
        <w:t>,</w:t>
      </w:r>
      <w:r w:rsidR="00EF744A" w:rsidRPr="00007F64">
        <w:rPr>
          <w:sz w:val="14"/>
          <w:szCs w:val="14"/>
        </w:rPr>
        <w:t xml:space="preserve"> to those that is who</w:t>
      </w:r>
      <w:r w:rsidR="00007F64" w:rsidRPr="00007F64">
        <w:rPr>
          <w:sz w:val="14"/>
          <w:szCs w:val="14"/>
        </w:rPr>
        <w:t>;</w:t>
      </w:r>
      <w:r w:rsidR="00EF744A" w:rsidRPr="00007F64">
        <w:rPr>
          <w:sz w:val="14"/>
          <w:szCs w:val="14"/>
        </w:rPr>
        <w:t xml:space="preserve"> have forsaken</w:t>
      </w:r>
      <w:r w:rsidR="00007F64" w:rsidRPr="00007F64">
        <w:rPr>
          <w:sz w:val="14"/>
          <w:szCs w:val="14"/>
        </w:rPr>
        <w:t xml:space="preserve"> all</w:t>
      </w:r>
      <w:r w:rsidR="00EF744A" w:rsidRPr="00007F64">
        <w:rPr>
          <w:sz w:val="14"/>
          <w:szCs w:val="14"/>
        </w:rPr>
        <w:t xml:space="preserve"> </w:t>
      </w:r>
      <w:r w:rsidR="003107FD" w:rsidRPr="00007F64">
        <w:rPr>
          <w:sz w:val="14"/>
          <w:szCs w:val="14"/>
        </w:rPr>
        <w:t>“</w:t>
      </w:r>
      <w:r w:rsidR="00EF744A" w:rsidRPr="00007F64">
        <w:rPr>
          <w:sz w:val="14"/>
          <w:szCs w:val="14"/>
        </w:rPr>
        <w:t>even to death</w:t>
      </w:r>
      <w:r w:rsidR="003107FD" w:rsidRPr="00007F64">
        <w:rPr>
          <w:sz w:val="14"/>
          <w:szCs w:val="14"/>
        </w:rPr>
        <w:t>”</w:t>
      </w:r>
      <w:r w:rsidR="00007F64" w:rsidRPr="00007F64">
        <w:rPr>
          <w:sz w:val="14"/>
          <w:szCs w:val="14"/>
        </w:rPr>
        <w:t>, every</w:t>
      </w:r>
      <w:r w:rsidR="00EF744A" w:rsidRPr="00007F64">
        <w:rPr>
          <w:sz w:val="14"/>
          <w:szCs w:val="14"/>
        </w:rPr>
        <w:t xml:space="preserve"> sin</w:t>
      </w:r>
      <w:r w:rsidR="00007F64" w:rsidRPr="00007F64">
        <w:rPr>
          <w:sz w:val="14"/>
          <w:szCs w:val="14"/>
        </w:rPr>
        <w:t>,</w:t>
      </w:r>
      <w:r w:rsidR="00EF744A" w:rsidRPr="00007F64">
        <w:rPr>
          <w:sz w:val="14"/>
          <w:szCs w:val="14"/>
        </w:rPr>
        <w:t xml:space="preserve"> and all that is called thereby</w:t>
      </w:r>
      <w:r w:rsidR="00007F64" w:rsidRPr="00007F64">
        <w:rPr>
          <w:sz w:val="14"/>
          <w:szCs w:val="14"/>
        </w:rPr>
        <w:t>,</w:t>
      </w:r>
      <w:r w:rsidR="00EF744A" w:rsidRPr="00007F64">
        <w:rPr>
          <w:sz w:val="14"/>
          <w:szCs w:val="14"/>
        </w:rPr>
        <w:t xml:space="preserve"> that caused us once to be cast forth from the tree of eternal life,</w:t>
      </w:r>
      <w:r w:rsidR="00007F64" w:rsidRPr="00007F64">
        <w:rPr>
          <w:sz w:val="14"/>
          <w:szCs w:val="14"/>
        </w:rPr>
        <w:t xml:space="preserve"> and God gives us this</w:t>
      </w:r>
      <w:r w:rsidR="00EF744A" w:rsidRPr="00007F64">
        <w:rPr>
          <w:sz w:val="14"/>
          <w:szCs w:val="14"/>
        </w:rPr>
        <w:t xml:space="preserve"> warning</w:t>
      </w:r>
      <w:r w:rsidR="00007F64" w:rsidRPr="00007F64">
        <w:rPr>
          <w:sz w:val="14"/>
          <w:szCs w:val="14"/>
        </w:rPr>
        <w:t>;</w:t>
      </w:r>
      <w:r w:rsidR="00EF744A" w:rsidRPr="00007F64">
        <w:rPr>
          <w:sz w:val="14"/>
          <w:szCs w:val="14"/>
        </w:rPr>
        <w:t xml:space="preserve"> that His will and law needs to be accepted by us</w:t>
      </w:r>
      <w:r w:rsidR="00E41402" w:rsidRPr="00007F64">
        <w:rPr>
          <w:sz w:val="14"/>
          <w:szCs w:val="14"/>
        </w:rPr>
        <w:t xml:space="preserve"> (</w:t>
      </w:r>
      <w:hyperlink r:id="rId10" w:history="1">
        <w:r w:rsidR="00E41402" w:rsidRPr="00007F64">
          <w:rPr>
            <w:rStyle w:val="Hyperlink"/>
            <w:sz w:val="14"/>
            <w:szCs w:val="14"/>
          </w:rPr>
          <w:t>Rev. 2</w:t>
        </w:r>
        <w:r w:rsidR="00E41402" w:rsidRPr="00007F64">
          <w:rPr>
            <w:rStyle w:val="Hyperlink"/>
            <w:sz w:val="14"/>
            <w:szCs w:val="14"/>
          </w:rPr>
          <w:t>2</w:t>
        </w:r>
        <w:r w:rsidR="00E41402" w:rsidRPr="00007F64">
          <w:rPr>
            <w:rStyle w:val="Hyperlink"/>
            <w:sz w:val="14"/>
            <w:szCs w:val="14"/>
          </w:rPr>
          <w:t>:12-16</w:t>
        </w:r>
      </w:hyperlink>
      <w:r w:rsidR="00E41402" w:rsidRPr="00007F64">
        <w:rPr>
          <w:sz w:val="14"/>
          <w:szCs w:val="14"/>
        </w:rPr>
        <w:t xml:space="preserve">, talking about Gods will and </w:t>
      </w:r>
      <w:r w:rsidR="00007F64" w:rsidRPr="00007F64">
        <w:rPr>
          <w:sz w:val="14"/>
          <w:szCs w:val="14"/>
        </w:rPr>
        <w:t xml:space="preserve">He mentioned “for a reason” </w:t>
      </w:r>
      <w:r w:rsidR="00E41402" w:rsidRPr="00007F64">
        <w:rPr>
          <w:sz w:val="14"/>
          <w:szCs w:val="14"/>
        </w:rPr>
        <w:t>David</w:t>
      </w:r>
      <w:r w:rsidR="00007F64" w:rsidRPr="00007F64">
        <w:rPr>
          <w:sz w:val="14"/>
          <w:szCs w:val="14"/>
        </w:rPr>
        <w:t xml:space="preserve"> and his desire to have His Fathers law in his heart and mind,</w:t>
      </w:r>
      <w:r w:rsidR="00E41402" w:rsidRPr="00007F64">
        <w:rPr>
          <w:sz w:val="14"/>
          <w:szCs w:val="14"/>
        </w:rPr>
        <w:t xml:space="preserve"> </w:t>
      </w:r>
      <w:hyperlink r:id="rId11" w:history="1">
        <w:r w:rsidR="00E41402" w:rsidRPr="00007F64">
          <w:rPr>
            <w:rStyle w:val="Hyperlink"/>
            <w:sz w:val="14"/>
            <w:szCs w:val="14"/>
          </w:rPr>
          <w:t>Psalm</w:t>
        </w:r>
        <w:r w:rsidR="00E41402" w:rsidRPr="00007F64">
          <w:rPr>
            <w:rStyle w:val="Hyperlink"/>
            <w:sz w:val="14"/>
            <w:szCs w:val="14"/>
          </w:rPr>
          <w:t>s</w:t>
        </w:r>
        <w:r w:rsidR="00E41402" w:rsidRPr="00007F64">
          <w:rPr>
            <w:rStyle w:val="Hyperlink"/>
            <w:sz w:val="14"/>
            <w:szCs w:val="14"/>
          </w:rPr>
          <w:t xml:space="preserve"> 40:8</w:t>
        </w:r>
      </w:hyperlink>
      <w:r w:rsidR="003107FD" w:rsidRPr="00007F64">
        <w:rPr>
          <w:sz w:val="14"/>
          <w:szCs w:val="14"/>
        </w:rPr>
        <w:t>)</w:t>
      </w:r>
      <w:r w:rsidR="00EF744A" w:rsidRPr="00007F64">
        <w:rPr>
          <w:sz w:val="14"/>
          <w:szCs w:val="14"/>
        </w:rPr>
        <w:t xml:space="preserve"> </w:t>
      </w:r>
      <w:r w:rsidR="00007F64" w:rsidRPr="00007F64">
        <w:rPr>
          <w:sz w:val="14"/>
          <w:szCs w:val="14"/>
        </w:rPr>
        <w:t xml:space="preserve">as should we, </w:t>
      </w:r>
      <w:r w:rsidR="00E41402" w:rsidRPr="00007F64">
        <w:rPr>
          <w:sz w:val="14"/>
          <w:szCs w:val="14"/>
        </w:rPr>
        <w:t xml:space="preserve">and </w:t>
      </w:r>
      <w:r w:rsidR="00007F64" w:rsidRPr="00007F64">
        <w:rPr>
          <w:sz w:val="14"/>
          <w:szCs w:val="14"/>
        </w:rPr>
        <w:t xml:space="preserve">by His Word He will </w:t>
      </w:r>
      <w:r w:rsidR="00E41402" w:rsidRPr="00007F64">
        <w:rPr>
          <w:sz w:val="14"/>
          <w:szCs w:val="14"/>
        </w:rPr>
        <w:t xml:space="preserve">give us right </w:t>
      </w:r>
      <w:r w:rsidR="00EF744A" w:rsidRPr="00007F64">
        <w:rPr>
          <w:sz w:val="14"/>
          <w:szCs w:val="14"/>
        </w:rPr>
        <w:t xml:space="preserve">to partake </w:t>
      </w:r>
      <w:r w:rsidR="00007F64" w:rsidRPr="00007F64">
        <w:rPr>
          <w:sz w:val="14"/>
          <w:szCs w:val="14"/>
        </w:rPr>
        <w:t>“</w:t>
      </w:r>
      <w:r w:rsidR="00EF744A" w:rsidRPr="00007F64">
        <w:rPr>
          <w:sz w:val="14"/>
          <w:szCs w:val="14"/>
        </w:rPr>
        <w:t xml:space="preserve">with our Lord </w:t>
      </w:r>
      <w:r w:rsidR="00E41402" w:rsidRPr="00007F64">
        <w:rPr>
          <w:sz w:val="14"/>
          <w:szCs w:val="14"/>
        </w:rPr>
        <w:t>(</w:t>
      </w:r>
      <w:hyperlink r:id="rId12" w:history="1">
        <w:r w:rsidR="00E41402" w:rsidRPr="00007F64">
          <w:rPr>
            <w:rStyle w:val="Hyperlink"/>
            <w:sz w:val="14"/>
            <w:szCs w:val="14"/>
          </w:rPr>
          <w:t>we just read</w:t>
        </w:r>
      </w:hyperlink>
      <w:r w:rsidR="00E41402" w:rsidRPr="00007F64">
        <w:rPr>
          <w:sz w:val="14"/>
          <w:szCs w:val="14"/>
        </w:rPr>
        <w:t>)</w:t>
      </w:r>
      <w:r w:rsidR="00007F64" w:rsidRPr="00007F64">
        <w:rPr>
          <w:sz w:val="14"/>
          <w:szCs w:val="14"/>
        </w:rPr>
        <w:t>”</w:t>
      </w:r>
      <w:r w:rsidR="00E41402" w:rsidRPr="00007F64">
        <w:rPr>
          <w:sz w:val="14"/>
          <w:szCs w:val="14"/>
        </w:rPr>
        <w:t xml:space="preserve"> </w:t>
      </w:r>
      <w:r w:rsidR="003107FD" w:rsidRPr="00007F64">
        <w:rPr>
          <w:sz w:val="14"/>
          <w:szCs w:val="14"/>
        </w:rPr>
        <w:t>in that life forever</w:t>
      </w:r>
      <w:r w:rsidR="00007F64" w:rsidRPr="00007F64">
        <w:rPr>
          <w:sz w:val="14"/>
          <w:szCs w:val="14"/>
        </w:rPr>
        <w:t xml:space="preserve"> and to enter</w:t>
      </w:r>
      <w:r w:rsidR="003107FD" w:rsidRPr="00007F64">
        <w:rPr>
          <w:sz w:val="14"/>
          <w:szCs w:val="14"/>
        </w:rPr>
        <w:t xml:space="preserve"> into heaven and in the new heaven and earth</w:t>
      </w:r>
      <w:r w:rsidR="00E41402" w:rsidRPr="00007F64">
        <w:rPr>
          <w:sz w:val="14"/>
          <w:szCs w:val="14"/>
        </w:rPr>
        <w:t>, (</w:t>
      </w:r>
      <w:hyperlink r:id="rId13" w:history="1">
        <w:r w:rsidR="00E41402" w:rsidRPr="00007F64">
          <w:rPr>
            <w:rStyle w:val="Hyperlink"/>
            <w:sz w:val="14"/>
            <w:szCs w:val="14"/>
          </w:rPr>
          <w:t>Rev. 21</w:t>
        </w:r>
        <w:r w:rsidR="00E41402" w:rsidRPr="00007F64">
          <w:rPr>
            <w:rStyle w:val="Hyperlink"/>
            <w:sz w:val="14"/>
            <w:szCs w:val="14"/>
          </w:rPr>
          <w:t>:</w:t>
        </w:r>
        <w:r w:rsidR="00E41402" w:rsidRPr="00007F64">
          <w:rPr>
            <w:rStyle w:val="Hyperlink"/>
            <w:sz w:val="14"/>
            <w:szCs w:val="14"/>
          </w:rPr>
          <w:t>1-8</w:t>
        </w:r>
      </w:hyperlink>
      <w:r w:rsidR="00E41402" w:rsidRPr="00007F64">
        <w:rPr>
          <w:sz w:val="14"/>
          <w:szCs w:val="14"/>
        </w:rPr>
        <w:t>)</w:t>
      </w:r>
      <w:r w:rsidR="003107FD" w:rsidRPr="00007F64">
        <w:rPr>
          <w:sz w:val="14"/>
          <w:szCs w:val="14"/>
        </w:rPr>
        <w:t xml:space="preserve"> wherein</w:t>
      </w:r>
      <w:r w:rsidR="00007F64" w:rsidRPr="00007F64">
        <w:rPr>
          <w:sz w:val="14"/>
          <w:szCs w:val="14"/>
        </w:rPr>
        <w:t xml:space="preserve"> </w:t>
      </w:r>
      <w:proofErr w:type="spellStart"/>
      <w:r w:rsidR="00007F64" w:rsidRPr="00007F64">
        <w:rPr>
          <w:sz w:val="14"/>
          <w:szCs w:val="14"/>
        </w:rPr>
        <w:t>dwelleth</w:t>
      </w:r>
      <w:proofErr w:type="spellEnd"/>
      <w:r w:rsidR="00007F64" w:rsidRPr="00007F64">
        <w:rPr>
          <w:sz w:val="14"/>
          <w:szCs w:val="14"/>
        </w:rPr>
        <w:t xml:space="preserve"> only righteousness and</w:t>
      </w:r>
      <w:r w:rsidR="003107FD" w:rsidRPr="00007F64">
        <w:rPr>
          <w:sz w:val="14"/>
          <w:szCs w:val="14"/>
        </w:rPr>
        <w:t xml:space="preserve"> sin ca</w:t>
      </w:r>
      <w:r w:rsidR="00E41402" w:rsidRPr="00007F64">
        <w:rPr>
          <w:sz w:val="14"/>
          <w:szCs w:val="14"/>
        </w:rPr>
        <w:t>nnot exist nor never will again?</w:t>
      </w:r>
      <w:r w:rsidR="003107FD" w:rsidRPr="00007F64">
        <w:rPr>
          <w:sz w:val="14"/>
          <w:szCs w:val="14"/>
        </w:rPr>
        <w:t xml:space="preserve">  But wait, what if God allows someone </w:t>
      </w:r>
      <w:r w:rsidR="00007F64" w:rsidRPr="00007F64">
        <w:rPr>
          <w:sz w:val="14"/>
          <w:szCs w:val="14"/>
        </w:rPr>
        <w:t>“</w:t>
      </w:r>
      <w:r w:rsidR="003107FD" w:rsidRPr="00007F64">
        <w:rPr>
          <w:sz w:val="14"/>
          <w:szCs w:val="14"/>
        </w:rPr>
        <w:t xml:space="preserve">who </w:t>
      </w:r>
      <w:r w:rsidR="003107FD" w:rsidRPr="00007F64">
        <w:rPr>
          <w:sz w:val="14"/>
          <w:szCs w:val="14"/>
          <w:u w:val="single"/>
        </w:rPr>
        <w:t>will not</w:t>
      </w:r>
      <w:r w:rsidR="003107FD" w:rsidRPr="00007F64">
        <w:rPr>
          <w:sz w:val="14"/>
          <w:szCs w:val="14"/>
        </w:rPr>
        <w:t xml:space="preserve"> do His will </w:t>
      </w:r>
      <w:r w:rsidR="00E41402" w:rsidRPr="00007F64">
        <w:rPr>
          <w:sz w:val="14"/>
          <w:szCs w:val="14"/>
        </w:rPr>
        <w:t>nor keep His Commandments</w:t>
      </w:r>
      <w:r w:rsidR="00007F64" w:rsidRPr="00007F64">
        <w:rPr>
          <w:sz w:val="14"/>
          <w:szCs w:val="14"/>
        </w:rPr>
        <w:t>/statutes</w:t>
      </w:r>
      <w:r w:rsidR="00E41402" w:rsidRPr="00007F64">
        <w:rPr>
          <w:sz w:val="14"/>
          <w:szCs w:val="14"/>
        </w:rPr>
        <w:t xml:space="preserve"> </w:t>
      </w:r>
      <w:r w:rsidR="003107FD" w:rsidRPr="00007F64">
        <w:rPr>
          <w:sz w:val="14"/>
          <w:szCs w:val="14"/>
        </w:rPr>
        <w:t xml:space="preserve">on earth </w:t>
      </w:r>
      <w:r w:rsidR="003107FD" w:rsidRPr="00007F64">
        <w:rPr>
          <w:sz w:val="14"/>
          <w:szCs w:val="14"/>
          <w:u w:val="single"/>
        </w:rPr>
        <w:t>today</w:t>
      </w:r>
      <w:r w:rsidR="00007F64" w:rsidRPr="00007F64">
        <w:rPr>
          <w:sz w:val="14"/>
          <w:szCs w:val="14"/>
          <w:u w:val="single"/>
        </w:rPr>
        <w:t>, that we may be sanctified</w:t>
      </w:r>
      <w:r w:rsidR="00007F64" w:rsidRPr="00007F64">
        <w:rPr>
          <w:sz w:val="14"/>
          <w:szCs w:val="14"/>
        </w:rPr>
        <w:t>”</w:t>
      </w:r>
      <w:r w:rsidR="00E41402" w:rsidRPr="00007F64">
        <w:rPr>
          <w:sz w:val="14"/>
          <w:szCs w:val="14"/>
        </w:rPr>
        <w:t>,</w:t>
      </w:r>
      <w:r w:rsidR="003107FD" w:rsidRPr="00007F64">
        <w:rPr>
          <w:sz w:val="14"/>
          <w:szCs w:val="14"/>
        </w:rPr>
        <w:t xml:space="preserve"> </w:t>
      </w:r>
      <w:r w:rsidR="00007F64" w:rsidRPr="00007F64">
        <w:rPr>
          <w:sz w:val="14"/>
          <w:szCs w:val="14"/>
        </w:rPr>
        <w:t>(</w:t>
      </w:r>
      <w:hyperlink r:id="rId14" w:history="1">
        <w:r w:rsidR="00007F64" w:rsidRPr="00007F64">
          <w:rPr>
            <w:rStyle w:val="Hyperlink"/>
            <w:sz w:val="14"/>
            <w:szCs w:val="14"/>
          </w:rPr>
          <w:t>Leviticus</w:t>
        </w:r>
        <w:r w:rsidR="00007F64" w:rsidRPr="00007F64">
          <w:rPr>
            <w:rStyle w:val="Hyperlink"/>
            <w:sz w:val="14"/>
            <w:szCs w:val="14"/>
          </w:rPr>
          <w:t xml:space="preserve"> </w:t>
        </w:r>
        <w:r w:rsidR="00007F64" w:rsidRPr="00007F64">
          <w:rPr>
            <w:rStyle w:val="Hyperlink"/>
            <w:sz w:val="14"/>
            <w:szCs w:val="14"/>
          </w:rPr>
          <w:t>20:8</w:t>
        </w:r>
      </w:hyperlink>
      <w:r w:rsidR="00007F64" w:rsidRPr="00007F64">
        <w:rPr>
          <w:sz w:val="14"/>
          <w:szCs w:val="14"/>
        </w:rPr>
        <w:t xml:space="preserve">, </w:t>
      </w:r>
      <w:hyperlink r:id="rId15" w:history="1">
        <w:r w:rsidR="00007F64" w:rsidRPr="00007F64">
          <w:rPr>
            <w:rStyle w:val="Hyperlink"/>
            <w:sz w:val="14"/>
            <w:szCs w:val="14"/>
          </w:rPr>
          <w:t>21:</w:t>
        </w:r>
        <w:r w:rsidR="00007F64" w:rsidRPr="00007F64">
          <w:rPr>
            <w:rStyle w:val="Hyperlink"/>
            <w:sz w:val="14"/>
            <w:szCs w:val="14"/>
          </w:rPr>
          <w:t>2</w:t>
        </w:r>
        <w:r w:rsidR="00007F64" w:rsidRPr="00007F64">
          <w:rPr>
            <w:rStyle w:val="Hyperlink"/>
            <w:sz w:val="14"/>
            <w:szCs w:val="14"/>
          </w:rPr>
          <w:t>3</w:t>
        </w:r>
      </w:hyperlink>
      <w:r w:rsidR="00007F64" w:rsidRPr="00007F64">
        <w:rPr>
          <w:sz w:val="14"/>
          <w:szCs w:val="14"/>
        </w:rPr>
        <w:t xml:space="preserve">, </w:t>
      </w:r>
      <w:hyperlink r:id="rId16" w:history="1">
        <w:r w:rsidR="00007F64" w:rsidRPr="00007F64">
          <w:rPr>
            <w:rStyle w:val="Hyperlink"/>
            <w:sz w:val="14"/>
            <w:szCs w:val="14"/>
          </w:rPr>
          <w:t>Deut.</w:t>
        </w:r>
        <w:r w:rsidR="00007F64" w:rsidRPr="00007F64">
          <w:rPr>
            <w:rStyle w:val="Hyperlink"/>
            <w:sz w:val="14"/>
            <w:szCs w:val="14"/>
          </w:rPr>
          <w:t xml:space="preserve"> </w:t>
        </w:r>
        <w:r w:rsidR="00007F64" w:rsidRPr="00007F64">
          <w:rPr>
            <w:rStyle w:val="Hyperlink"/>
            <w:sz w:val="14"/>
            <w:szCs w:val="14"/>
          </w:rPr>
          <w:t>5:12</w:t>
        </w:r>
      </w:hyperlink>
      <w:r w:rsidR="00007F64" w:rsidRPr="00007F64">
        <w:rPr>
          <w:sz w:val="14"/>
          <w:szCs w:val="14"/>
        </w:rPr>
        <w:t xml:space="preserve"> see a connection?) </w:t>
      </w:r>
      <w:r w:rsidR="003107FD" w:rsidRPr="00007F64">
        <w:rPr>
          <w:sz w:val="14"/>
          <w:szCs w:val="14"/>
        </w:rPr>
        <w:t xml:space="preserve">but </w:t>
      </w:r>
      <w:r w:rsidR="00E41402" w:rsidRPr="00007F64">
        <w:rPr>
          <w:sz w:val="14"/>
          <w:szCs w:val="14"/>
        </w:rPr>
        <w:t>they were</w:t>
      </w:r>
      <w:r w:rsidR="003107FD" w:rsidRPr="00007F64">
        <w:rPr>
          <w:sz w:val="14"/>
          <w:szCs w:val="14"/>
        </w:rPr>
        <w:t xml:space="preserve"> allowed</w:t>
      </w:r>
      <w:r w:rsidR="00007F64" w:rsidRPr="00007F64">
        <w:rPr>
          <w:sz w:val="14"/>
          <w:szCs w:val="14"/>
        </w:rPr>
        <w:t xml:space="preserve"> into heaven</w:t>
      </w:r>
      <w:r w:rsidR="003107FD" w:rsidRPr="00007F64">
        <w:rPr>
          <w:sz w:val="14"/>
          <w:szCs w:val="14"/>
        </w:rPr>
        <w:t xml:space="preserve"> </w:t>
      </w:r>
      <w:r w:rsidR="00691484" w:rsidRPr="00007F64">
        <w:rPr>
          <w:sz w:val="14"/>
          <w:szCs w:val="14"/>
        </w:rPr>
        <w:t xml:space="preserve">(somehow hypothetically) </w:t>
      </w:r>
      <w:r w:rsidR="003107FD" w:rsidRPr="00007F64">
        <w:rPr>
          <w:sz w:val="14"/>
          <w:szCs w:val="14"/>
        </w:rPr>
        <w:t>to eat of the tree of life</w:t>
      </w:r>
      <w:r w:rsidR="00E41402" w:rsidRPr="00007F64">
        <w:rPr>
          <w:sz w:val="14"/>
          <w:szCs w:val="14"/>
        </w:rPr>
        <w:t xml:space="preserve"> in the new heaven</w:t>
      </w:r>
      <w:r w:rsidR="00691484" w:rsidRPr="00007F64">
        <w:rPr>
          <w:sz w:val="14"/>
          <w:szCs w:val="14"/>
        </w:rPr>
        <w:t xml:space="preserve"> and earth</w:t>
      </w:r>
      <w:r w:rsidR="00007F64" w:rsidRPr="00007F64">
        <w:rPr>
          <w:sz w:val="14"/>
          <w:szCs w:val="14"/>
        </w:rPr>
        <w:t>, but then</w:t>
      </w:r>
      <w:r w:rsidR="003107FD" w:rsidRPr="00007F64">
        <w:rPr>
          <w:sz w:val="14"/>
          <w:szCs w:val="14"/>
        </w:rPr>
        <w:t xml:space="preserve"> one day</w:t>
      </w:r>
      <w:r w:rsidR="00007F64" w:rsidRPr="00007F64">
        <w:rPr>
          <w:sz w:val="14"/>
          <w:szCs w:val="14"/>
        </w:rPr>
        <w:t>,</w:t>
      </w:r>
      <w:r w:rsidR="003107FD" w:rsidRPr="00007F64">
        <w:rPr>
          <w:sz w:val="14"/>
          <w:szCs w:val="14"/>
        </w:rPr>
        <w:t xml:space="preserve"> say 10,000</w:t>
      </w:r>
      <w:r w:rsidR="00691484" w:rsidRPr="00007F64">
        <w:rPr>
          <w:sz w:val="14"/>
          <w:szCs w:val="14"/>
        </w:rPr>
        <w:t xml:space="preserve"> years into the future</w:t>
      </w:r>
      <w:r w:rsidR="00007F64" w:rsidRPr="00007F64">
        <w:rPr>
          <w:sz w:val="14"/>
          <w:szCs w:val="14"/>
        </w:rPr>
        <w:t>,</w:t>
      </w:r>
      <w:r w:rsidR="00691484" w:rsidRPr="00007F64">
        <w:rPr>
          <w:sz w:val="14"/>
          <w:szCs w:val="14"/>
        </w:rPr>
        <w:t xml:space="preserve"> they</w:t>
      </w:r>
      <w:r w:rsidR="003107FD" w:rsidRPr="00007F64">
        <w:rPr>
          <w:sz w:val="14"/>
          <w:szCs w:val="14"/>
        </w:rPr>
        <w:t xml:space="preserve"> dec</w:t>
      </w:r>
      <w:r w:rsidR="00691484" w:rsidRPr="00007F64">
        <w:rPr>
          <w:sz w:val="14"/>
          <w:szCs w:val="14"/>
        </w:rPr>
        <w:t>ided that maybe Gods will was n</w:t>
      </w:r>
      <w:r w:rsidR="003107FD" w:rsidRPr="00007F64">
        <w:rPr>
          <w:sz w:val="14"/>
          <w:szCs w:val="14"/>
        </w:rPr>
        <w:t>ot the best choice</w:t>
      </w:r>
      <w:r w:rsidR="00007F64" w:rsidRPr="00007F64">
        <w:rPr>
          <w:sz w:val="14"/>
          <w:szCs w:val="14"/>
        </w:rPr>
        <w:t xml:space="preserve"> demanding continued worship on S-Abba-</w:t>
      </w:r>
      <w:proofErr w:type="spellStart"/>
      <w:r w:rsidR="00007F64" w:rsidRPr="00007F64">
        <w:rPr>
          <w:sz w:val="14"/>
          <w:szCs w:val="14"/>
        </w:rPr>
        <w:t>th’s</w:t>
      </w:r>
      <w:proofErr w:type="spellEnd"/>
      <w:r w:rsidR="00007F64" w:rsidRPr="00007F64">
        <w:rPr>
          <w:sz w:val="14"/>
          <w:szCs w:val="14"/>
        </w:rPr>
        <w:t xml:space="preserve"> (</w:t>
      </w:r>
      <w:hyperlink r:id="rId17" w:history="1">
        <w:r w:rsidR="00007F64" w:rsidRPr="00007F64">
          <w:rPr>
            <w:rStyle w:val="Hyperlink"/>
            <w:sz w:val="14"/>
            <w:szCs w:val="14"/>
          </w:rPr>
          <w:t>Isaiah 66:22-23</w:t>
        </w:r>
      </w:hyperlink>
      <w:r w:rsidR="00007F64" w:rsidRPr="00007F64">
        <w:rPr>
          <w:sz w:val="14"/>
          <w:szCs w:val="14"/>
        </w:rPr>
        <w:t>) they start thinking any day will do as they once believed</w:t>
      </w:r>
      <w:r w:rsidR="003107FD" w:rsidRPr="00007F64">
        <w:rPr>
          <w:sz w:val="14"/>
          <w:szCs w:val="14"/>
        </w:rPr>
        <w:t>?</w:t>
      </w:r>
      <w:r w:rsidR="00691484" w:rsidRPr="00007F64">
        <w:rPr>
          <w:sz w:val="14"/>
          <w:szCs w:val="14"/>
        </w:rPr>
        <w:t xml:space="preserve"> </w:t>
      </w:r>
      <w:r w:rsidR="003107FD" w:rsidRPr="00007F64">
        <w:rPr>
          <w:sz w:val="14"/>
          <w:szCs w:val="14"/>
        </w:rPr>
        <w:t xml:space="preserve"> </w:t>
      </w:r>
      <w:r w:rsidR="00007F64">
        <w:rPr>
          <w:sz w:val="14"/>
          <w:szCs w:val="14"/>
        </w:rPr>
        <w:t>Friend, if God allowed that person in; s</w:t>
      </w:r>
      <w:r w:rsidR="003107FD" w:rsidRPr="00007F64">
        <w:rPr>
          <w:sz w:val="14"/>
          <w:szCs w:val="14"/>
        </w:rPr>
        <w:t xml:space="preserve">in </w:t>
      </w:r>
      <w:r w:rsidR="00E41402" w:rsidRPr="00007F64">
        <w:rPr>
          <w:sz w:val="14"/>
          <w:szCs w:val="14"/>
        </w:rPr>
        <w:t>would</w:t>
      </w:r>
      <w:r w:rsidR="003107FD" w:rsidRPr="00007F64">
        <w:rPr>
          <w:sz w:val="14"/>
          <w:szCs w:val="14"/>
        </w:rPr>
        <w:t xml:space="preserve"> revive and </w:t>
      </w:r>
      <w:r w:rsidR="00691484" w:rsidRPr="00007F64">
        <w:rPr>
          <w:sz w:val="14"/>
          <w:szCs w:val="14"/>
        </w:rPr>
        <w:t>death</w:t>
      </w:r>
      <w:r w:rsidR="00007F64">
        <w:rPr>
          <w:sz w:val="14"/>
          <w:szCs w:val="14"/>
        </w:rPr>
        <w:t>,</w:t>
      </w:r>
      <w:r w:rsidR="003107FD" w:rsidRPr="00007F64">
        <w:rPr>
          <w:sz w:val="14"/>
          <w:szCs w:val="14"/>
        </w:rPr>
        <w:t xml:space="preserve"> once again</w:t>
      </w:r>
      <w:r w:rsidR="00007F64">
        <w:rPr>
          <w:sz w:val="14"/>
          <w:szCs w:val="14"/>
        </w:rPr>
        <w:t>,</w:t>
      </w:r>
      <w:r w:rsidR="003107FD" w:rsidRPr="00007F64">
        <w:rPr>
          <w:sz w:val="14"/>
          <w:szCs w:val="14"/>
        </w:rPr>
        <w:t xml:space="preserve"> would plague the universe and, well </w:t>
      </w:r>
      <w:r w:rsidR="00007F64">
        <w:rPr>
          <w:sz w:val="14"/>
          <w:szCs w:val="14"/>
        </w:rPr>
        <w:t>forget it</w:t>
      </w:r>
      <w:r w:rsidR="003107FD" w:rsidRPr="00007F64">
        <w:rPr>
          <w:sz w:val="14"/>
          <w:szCs w:val="14"/>
        </w:rPr>
        <w:t xml:space="preserve">, this </w:t>
      </w:r>
      <w:r w:rsidR="00691484" w:rsidRPr="00007F64">
        <w:rPr>
          <w:sz w:val="14"/>
          <w:szCs w:val="14"/>
        </w:rPr>
        <w:t>won’t</w:t>
      </w:r>
      <w:r w:rsidR="003107FD" w:rsidRPr="00007F64">
        <w:rPr>
          <w:sz w:val="14"/>
          <w:szCs w:val="14"/>
        </w:rPr>
        <w:t xml:space="preserve"> happen</w:t>
      </w:r>
      <w:r w:rsidR="00691484" w:rsidRPr="00007F64">
        <w:rPr>
          <w:sz w:val="14"/>
          <w:szCs w:val="14"/>
        </w:rPr>
        <w:t>, and why?  Because</w:t>
      </w:r>
      <w:r w:rsidR="003107FD" w:rsidRPr="00007F64">
        <w:rPr>
          <w:sz w:val="14"/>
          <w:szCs w:val="14"/>
        </w:rPr>
        <w:t xml:space="preserve"> all who are saved would rather die than to break Gods will or His laws, His commandments</w:t>
      </w:r>
      <w:r w:rsidR="00007F64" w:rsidRPr="00007F64">
        <w:rPr>
          <w:sz w:val="14"/>
          <w:szCs w:val="14"/>
        </w:rPr>
        <w:t xml:space="preserve"> (Which simply and lovingly yes maybe harshly save one, just describe</w:t>
      </w:r>
      <w:r w:rsidR="00691484" w:rsidRPr="00007F64">
        <w:rPr>
          <w:sz w:val="14"/>
          <w:szCs w:val="14"/>
        </w:rPr>
        <w:t xml:space="preserve"> </w:t>
      </w:r>
      <w:r w:rsidR="00007F64" w:rsidRPr="00007F64">
        <w:rPr>
          <w:sz w:val="14"/>
          <w:szCs w:val="14"/>
        </w:rPr>
        <w:t xml:space="preserve">what sin is for us </w:t>
      </w:r>
      <w:hyperlink r:id="rId18" w:history="1">
        <w:r w:rsidR="00007F64" w:rsidRPr="00007F64">
          <w:rPr>
            <w:rStyle w:val="Hyperlink"/>
            <w:sz w:val="14"/>
            <w:szCs w:val="14"/>
          </w:rPr>
          <w:t>Romans 3:20</w:t>
        </w:r>
      </w:hyperlink>
      <w:r w:rsidR="00007F64" w:rsidRPr="00007F64">
        <w:rPr>
          <w:sz w:val="14"/>
          <w:szCs w:val="14"/>
        </w:rPr>
        <w:t xml:space="preserve">, </w:t>
      </w:r>
      <w:hyperlink r:id="rId19" w:history="1">
        <w:r w:rsidR="00691484" w:rsidRPr="00007F64">
          <w:rPr>
            <w:rStyle w:val="Hyperlink"/>
            <w:sz w:val="14"/>
            <w:szCs w:val="14"/>
          </w:rPr>
          <w:t>I John 3:4</w:t>
        </w:r>
      </w:hyperlink>
      <w:r w:rsidR="00007F64" w:rsidRPr="00007F64">
        <w:rPr>
          <w:sz w:val="14"/>
          <w:szCs w:val="14"/>
        </w:rPr>
        <w:t xml:space="preserve">) </w:t>
      </w:r>
      <w:r w:rsidR="00691484" w:rsidRPr="00007F64">
        <w:rPr>
          <w:sz w:val="14"/>
          <w:szCs w:val="14"/>
        </w:rPr>
        <w:t xml:space="preserve"> </w:t>
      </w:r>
      <w:r w:rsidR="00007F64" w:rsidRPr="00007F64">
        <w:rPr>
          <w:sz w:val="14"/>
          <w:szCs w:val="14"/>
        </w:rPr>
        <w:t xml:space="preserve">and we would never fall to any kind of sin because of </w:t>
      </w:r>
      <w:r w:rsidR="003107FD" w:rsidRPr="00007F64">
        <w:rPr>
          <w:sz w:val="14"/>
          <w:szCs w:val="14"/>
        </w:rPr>
        <w:t xml:space="preserve">His love in </w:t>
      </w:r>
      <w:r w:rsidR="00691484" w:rsidRPr="00007F64">
        <w:rPr>
          <w:sz w:val="14"/>
          <w:szCs w:val="14"/>
        </w:rPr>
        <w:t>dyeing</w:t>
      </w:r>
      <w:r w:rsidR="00007F64" w:rsidRPr="00007F64">
        <w:rPr>
          <w:sz w:val="14"/>
          <w:szCs w:val="14"/>
        </w:rPr>
        <w:t xml:space="preserve"> for us and shading His “Saving Blood” for us.</w:t>
      </w:r>
      <w:r w:rsidR="003107FD" w:rsidRPr="00007F64">
        <w:rPr>
          <w:sz w:val="14"/>
          <w:szCs w:val="14"/>
        </w:rPr>
        <w:t xml:space="preserve"> </w:t>
      </w:r>
      <w:r w:rsidR="00FE611A" w:rsidRPr="00007F64">
        <w:rPr>
          <w:sz w:val="14"/>
          <w:szCs w:val="14"/>
        </w:rPr>
        <w:t>(</w:t>
      </w:r>
      <w:hyperlink r:id="rId20" w:history="1">
        <w:r w:rsidR="00FE611A" w:rsidRPr="00007F64">
          <w:rPr>
            <w:rStyle w:val="Hyperlink"/>
            <w:sz w:val="14"/>
            <w:szCs w:val="14"/>
          </w:rPr>
          <w:t>Hebrews 10:25-29</w:t>
        </w:r>
      </w:hyperlink>
      <w:r w:rsidR="00691484" w:rsidRPr="00007F64">
        <w:rPr>
          <w:sz w:val="14"/>
          <w:szCs w:val="14"/>
        </w:rPr>
        <w:t xml:space="preserve">) </w:t>
      </w:r>
      <w:r w:rsidR="00007F64" w:rsidRPr="00007F64">
        <w:rPr>
          <w:sz w:val="14"/>
          <w:szCs w:val="14"/>
        </w:rPr>
        <w:t>S</w:t>
      </w:r>
      <w:r w:rsidR="003107FD" w:rsidRPr="00007F64">
        <w:rPr>
          <w:sz w:val="14"/>
          <w:szCs w:val="14"/>
        </w:rPr>
        <w:t xml:space="preserve">o, sin could never be reborn </w:t>
      </w:r>
      <w:r w:rsidR="00FE611A" w:rsidRPr="00007F64">
        <w:rPr>
          <w:sz w:val="14"/>
          <w:szCs w:val="14"/>
        </w:rPr>
        <w:t>in us</w:t>
      </w:r>
      <w:r w:rsidR="00007F64" w:rsidRPr="00007F64">
        <w:rPr>
          <w:sz w:val="14"/>
          <w:szCs w:val="14"/>
        </w:rPr>
        <w:t xml:space="preserve"> ever,</w:t>
      </w:r>
      <w:r w:rsidR="00FE611A" w:rsidRPr="00007F64">
        <w:rPr>
          <w:sz w:val="14"/>
          <w:szCs w:val="14"/>
        </w:rPr>
        <w:t xml:space="preserve"> </w:t>
      </w:r>
      <w:r w:rsidR="003107FD" w:rsidRPr="00007F64">
        <w:rPr>
          <w:sz w:val="14"/>
          <w:szCs w:val="14"/>
        </w:rPr>
        <w:t>for we already have the knowledge of what good does and what evil does</w:t>
      </w:r>
      <w:r w:rsidR="00007F64" w:rsidRPr="00007F64">
        <w:rPr>
          <w:sz w:val="14"/>
          <w:szCs w:val="14"/>
        </w:rPr>
        <w:t>,</w:t>
      </w:r>
      <w:r w:rsidR="003107FD" w:rsidRPr="00007F64">
        <w:rPr>
          <w:sz w:val="14"/>
          <w:szCs w:val="14"/>
        </w:rPr>
        <w:t xml:space="preserve"> and our choice will be for God, our Savior and Lord, now and forever!</w:t>
      </w:r>
      <w:r w:rsidR="00007F64" w:rsidRPr="00007F64">
        <w:rPr>
          <w:sz w:val="14"/>
          <w:szCs w:val="14"/>
        </w:rPr>
        <w:t xml:space="preserve"> (</w:t>
      </w:r>
      <w:hyperlink r:id="rId21" w:history="1">
        <w:r w:rsidR="00007F64" w:rsidRPr="00007F64">
          <w:rPr>
            <w:rStyle w:val="Hyperlink"/>
            <w:sz w:val="14"/>
            <w:szCs w:val="14"/>
          </w:rPr>
          <w:t>To God be t</w:t>
        </w:r>
        <w:r w:rsidR="00007F64" w:rsidRPr="00007F64">
          <w:rPr>
            <w:rStyle w:val="Hyperlink"/>
            <w:sz w:val="14"/>
            <w:szCs w:val="14"/>
          </w:rPr>
          <w:t>h</w:t>
        </w:r>
        <w:r w:rsidR="00007F64" w:rsidRPr="00007F64">
          <w:rPr>
            <w:rStyle w:val="Hyperlink"/>
            <w:sz w:val="14"/>
            <w:szCs w:val="14"/>
          </w:rPr>
          <w:t>e Glory</w:t>
        </w:r>
      </w:hyperlink>
      <w:r w:rsidR="00007F64" w:rsidRPr="00007F64">
        <w:rPr>
          <w:sz w:val="14"/>
          <w:szCs w:val="14"/>
        </w:rPr>
        <w:t>)</w:t>
      </w:r>
    </w:p>
  </w:footnote>
  <w:footnote w:id="3">
    <w:p w:rsidR="003143A7" w:rsidRPr="004E377A" w:rsidRDefault="003143A7" w:rsidP="004E377A">
      <w:pPr>
        <w:pStyle w:val="FootnoteText"/>
        <w:jc w:val="both"/>
        <w:rPr>
          <w:sz w:val="18"/>
          <w:szCs w:val="18"/>
        </w:rPr>
      </w:pPr>
      <w:r w:rsidRPr="004E377A">
        <w:rPr>
          <w:rStyle w:val="FootnoteReference"/>
          <w:sz w:val="18"/>
          <w:szCs w:val="18"/>
        </w:rPr>
        <w:footnoteRef/>
      </w:r>
      <w:r w:rsidRPr="004E377A">
        <w:rPr>
          <w:sz w:val="18"/>
          <w:szCs w:val="18"/>
        </w:rPr>
        <w:t xml:space="preserve"> Something most Christians today do not realize is; when the sacrifices</w:t>
      </w:r>
      <w:r w:rsidR="00007F64">
        <w:rPr>
          <w:sz w:val="18"/>
          <w:szCs w:val="18"/>
        </w:rPr>
        <w:t>,</w:t>
      </w:r>
      <w:r w:rsidRPr="004E377A">
        <w:rPr>
          <w:sz w:val="18"/>
          <w:szCs w:val="18"/>
        </w:rPr>
        <w:t xml:space="preserve"> under the first covenant were being made, the Lord himsel</w:t>
      </w:r>
      <w:r w:rsidR="004E377A">
        <w:rPr>
          <w:sz w:val="18"/>
          <w:szCs w:val="18"/>
        </w:rPr>
        <w:t>f came down and attended the S</w:t>
      </w:r>
      <w:r w:rsidRPr="004E377A">
        <w:rPr>
          <w:sz w:val="18"/>
          <w:szCs w:val="18"/>
        </w:rPr>
        <w:t>anctuary there in</w:t>
      </w:r>
      <w:r w:rsidR="004A7C5B" w:rsidRPr="004E377A">
        <w:rPr>
          <w:sz w:val="18"/>
          <w:szCs w:val="18"/>
        </w:rPr>
        <w:t xml:space="preserve"> Israel, and</w:t>
      </w:r>
      <w:r w:rsidR="004E377A">
        <w:rPr>
          <w:sz w:val="18"/>
          <w:szCs w:val="18"/>
        </w:rPr>
        <w:t>,</w:t>
      </w:r>
      <w:r w:rsidR="004A7C5B" w:rsidRPr="004E377A">
        <w:rPr>
          <w:sz w:val="18"/>
          <w:szCs w:val="18"/>
        </w:rPr>
        <w:t xml:space="preserve"> only </w:t>
      </w:r>
      <w:r w:rsidR="00007F64">
        <w:rPr>
          <w:sz w:val="18"/>
          <w:szCs w:val="18"/>
        </w:rPr>
        <w:t>on one day</w:t>
      </w:r>
      <w:r w:rsidR="004A7C5B" w:rsidRPr="004E377A">
        <w:rPr>
          <w:sz w:val="18"/>
          <w:szCs w:val="18"/>
        </w:rPr>
        <w:t xml:space="preserve"> of any </w:t>
      </w:r>
      <w:r w:rsidR="00007F64">
        <w:rPr>
          <w:sz w:val="18"/>
          <w:szCs w:val="18"/>
        </w:rPr>
        <w:t xml:space="preserve">given </w:t>
      </w:r>
      <w:r w:rsidR="004A7C5B" w:rsidRPr="004E377A">
        <w:rPr>
          <w:sz w:val="18"/>
          <w:szCs w:val="18"/>
        </w:rPr>
        <w:t>year</w:t>
      </w:r>
      <w:r w:rsidRPr="004E377A">
        <w:rPr>
          <w:sz w:val="18"/>
          <w:szCs w:val="18"/>
        </w:rPr>
        <w:t xml:space="preserve"> was anyone</w:t>
      </w:r>
      <w:r w:rsidR="00007F64">
        <w:rPr>
          <w:sz w:val="18"/>
          <w:szCs w:val="18"/>
        </w:rPr>
        <w:t>,</w:t>
      </w:r>
      <w:r w:rsidR="004A7C5B" w:rsidRPr="004E377A">
        <w:rPr>
          <w:sz w:val="18"/>
          <w:szCs w:val="18"/>
        </w:rPr>
        <w:t xml:space="preserve"> even a priest</w:t>
      </w:r>
      <w:r w:rsidR="00007F64">
        <w:rPr>
          <w:sz w:val="18"/>
          <w:szCs w:val="18"/>
        </w:rPr>
        <w:t>,</w:t>
      </w:r>
      <w:r w:rsidRPr="004E377A">
        <w:rPr>
          <w:sz w:val="18"/>
          <w:szCs w:val="18"/>
        </w:rPr>
        <w:t xml:space="preserve"> allowed to enter into the Most holy place</w:t>
      </w:r>
      <w:r w:rsidR="004E377A">
        <w:rPr>
          <w:sz w:val="18"/>
          <w:szCs w:val="18"/>
        </w:rPr>
        <w:t xml:space="preserve"> of the Sanctuary</w:t>
      </w:r>
      <w:r w:rsidR="004A7C5B" w:rsidRPr="004E377A">
        <w:rPr>
          <w:sz w:val="18"/>
          <w:szCs w:val="18"/>
        </w:rPr>
        <w:t>,</w:t>
      </w:r>
      <w:r w:rsidRPr="004E377A">
        <w:rPr>
          <w:sz w:val="18"/>
          <w:szCs w:val="18"/>
        </w:rPr>
        <w:t xml:space="preserve"> where the ark of the </w:t>
      </w:r>
      <w:r w:rsidRPr="000B3208">
        <w:rPr>
          <w:sz w:val="18"/>
          <w:szCs w:val="18"/>
          <w:u w:val="single"/>
        </w:rPr>
        <w:t>Covenant</w:t>
      </w:r>
      <w:r w:rsidRPr="004E377A">
        <w:rPr>
          <w:sz w:val="18"/>
          <w:szCs w:val="18"/>
        </w:rPr>
        <w:t xml:space="preserve"> was</w:t>
      </w:r>
      <w:r w:rsidR="000B3208">
        <w:rPr>
          <w:sz w:val="18"/>
          <w:szCs w:val="18"/>
        </w:rPr>
        <w:t xml:space="preserve"> inside</w:t>
      </w:r>
      <w:r w:rsidR="004A7C5B" w:rsidRPr="004E377A">
        <w:rPr>
          <w:sz w:val="18"/>
          <w:szCs w:val="18"/>
        </w:rPr>
        <w:t>,</w:t>
      </w:r>
      <w:r w:rsidRPr="004E377A">
        <w:rPr>
          <w:sz w:val="18"/>
          <w:szCs w:val="18"/>
        </w:rPr>
        <w:t xml:space="preserve"> being the throne where the glory of God would rest</w:t>
      </w:r>
      <w:r w:rsidR="004A7C5B" w:rsidRPr="004E377A">
        <w:rPr>
          <w:sz w:val="18"/>
          <w:szCs w:val="18"/>
        </w:rPr>
        <w:t xml:space="preserve">. </w:t>
      </w:r>
      <w:r w:rsidR="000B3208">
        <w:rPr>
          <w:sz w:val="18"/>
          <w:szCs w:val="18"/>
        </w:rPr>
        <w:t>(Typifying the one in heaven</w:t>
      </w:r>
      <w:r w:rsidR="005461DA">
        <w:rPr>
          <w:sz w:val="18"/>
          <w:szCs w:val="18"/>
        </w:rPr>
        <w:t xml:space="preserve"> </w:t>
      </w:r>
      <w:hyperlink r:id="rId22" w:history="1">
        <w:r w:rsidR="005461DA" w:rsidRPr="005461DA">
          <w:rPr>
            <w:rStyle w:val="Hyperlink"/>
            <w:sz w:val="18"/>
            <w:szCs w:val="18"/>
          </w:rPr>
          <w:t>Exodu</w:t>
        </w:r>
        <w:r w:rsidR="005461DA" w:rsidRPr="005461DA">
          <w:rPr>
            <w:rStyle w:val="Hyperlink"/>
            <w:sz w:val="18"/>
            <w:szCs w:val="18"/>
          </w:rPr>
          <w:t>s</w:t>
        </w:r>
        <w:r w:rsidR="005461DA" w:rsidRPr="005461DA">
          <w:rPr>
            <w:rStyle w:val="Hyperlink"/>
            <w:sz w:val="18"/>
            <w:szCs w:val="18"/>
          </w:rPr>
          <w:t xml:space="preserve"> 25:8-9, 40</w:t>
        </w:r>
      </w:hyperlink>
      <w:r w:rsidR="005461DA">
        <w:rPr>
          <w:sz w:val="18"/>
          <w:szCs w:val="18"/>
        </w:rPr>
        <w:t xml:space="preserve">, </w:t>
      </w:r>
      <w:hyperlink r:id="rId23" w:history="1">
        <w:r w:rsidR="005461DA" w:rsidRPr="005461DA">
          <w:rPr>
            <w:rStyle w:val="Hyperlink"/>
            <w:sz w:val="18"/>
            <w:szCs w:val="18"/>
          </w:rPr>
          <w:t>Hebrews</w:t>
        </w:r>
        <w:r w:rsidR="005461DA" w:rsidRPr="005461DA">
          <w:rPr>
            <w:rStyle w:val="Hyperlink"/>
            <w:sz w:val="18"/>
            <w:szCs w:val="18"/>
          </w:rPr>
          <w:t xml:space="preserve"> </w:t>
        </w:r>
        <w:r w:rsidR="005461DA" w:rsidRPr="005461DA">
          <w:rPr>
            <w:rStyle w:val="Hyperlink"/>
            <w:sz w:val="18"/>
            <w:szCs w:val="18"/>
          </w:rPr>
          <w:t>8:5</w:t>
        </w:r>
      </w:hyperlink>
      <w:r w:rsidR="000B3208">
        <w:rPr>
          <w:sz w:val="18"/>
          <w:szCs w:val="18"/>
        </w:rPr>
        <w:t>)</w:t>
      </w:r>
      <w:r w:rsidR="004A7C5B" w:rsidRPr="004E377A">
        <w:rPr>
          <w:sz w:val="18"/>
          <w:szCs w:val="18"/>
        </w:rPr>
        <w:t xml:space="preserve"> </w:t>
      </w:r>
      <w:r w:rsidR="00125503">
        <w:rPr>
          <w:sz w:val="18"/>
          <w:szCs w:val="18"/>
        </w:rPr>
        <w:t xml:space="preserve"> </w:t>
      </w:r>
      <w:r w:rsidR="004A7C5B" w:rsidRPr="004E377A">
        <w:rPr>
          <w:sz w:val="18"/>
          <w:szCs w:val="18"/>
        </w:rPr>
        <w:t xml:space="preserve">Not just any priest </w:t>
      </w:r>
      <w:r w:rsidR="00007F64">
        <w:rPr>
          <w:sz w:val="18"/>
          <w:szCs w:val="18"/>
        </w:rPr>
        <w:t xml:space="preserve">but </w:t>
      </w:r>
      <w:r w:rsidR="004A7C5B" w:rsidRPr="004E377A">
        <w:rPr>
          <w:sz w:val="18"/>
          <w:szCs w:val="18"/>
        </w:rPr>
        <w:t>only the High priest could enter in</w:t>
      </w:r>
      <w:r w:rsidR="00007F64">
        <w:rPr>
          <w:sz w:val="18"/>
          <w:szCs w:val="18"/>
        </w:rPr>
        <w:t>, and</w:t>
      </w:r>
      <w:r w:rsidR="004A7C5B" w:rsidRPr="004E377A">
        <w:rPr>
          <w:sz w:val="18"/>
          <w:szCs w:val="18"/>
        </w:rPr>
        <w:t xml:space="preserve"> on only</w:t>
      </w:r>
      <w:r w:rsidR="00007F64">
        <w:rPr>
          <w:sz w:val="18"/>
          <w:szCs w:val="18"/>
        </w:rPr>
        <w:t xml:space="preserve"> on that</w:t>
      </w:r>
      <w:r w:rsidR="004A7C5B" w:rsidRPr="004E377A">
        <w:rPr>
          <w:sz w:val="18"/>
          <w:szCs w:val="18"/>
        </w:rPr>
        <w:t xml:space="preserve"> one day of the year</w:t>
      </w:r>
      <w:r w:rsidR="00007F64">
        <w:rPr>
          <w:sz w:val="18"/>
          <w:szCs w:val="18"/>
        </w:rPr>
        <w:t>,</w:t>
      </w:r>
      <w:r w:rsidR="004A7C5B" w:rsidRPr="004E377A">
        <w:rPr>
          <w:sz w:val="18"/>
          <w:szCs w:val="18"/>
        </w:rPr>
        <w:t xml:space="preserve"> on Yom Kippur, </w:t>
      </w:r>
      <w:r w:rsidR="00007F64">
        <w:rPr>
          <w:sz w:val="18"/>
          <w:szCs w:val="18"/>
        </w:rPr>
        <w:t xml:space="preserve">called then </w:t>
      </w:r>
      <w:r w:rsidR="004A7C5B" w:rsidRPr="004E377A">
        <w:rPr>
          <w:sz w:val="18"/>
          <w:szCs w:val="18"/>
        </w:rPr>
        <w:t>“the cleansing of the sanctuary”, that typified the great white judgment day that would take place in heaven</w:t>
      </w:r>
      <w:r w:rsidR="00007F64">
        <w:rPr>
          <w:sz w:val="18"/>
          <w:szCs w:val="18"/>
        </w:rPr>
        <w:t xml:space="preserve"> </w:t>
      </w:r>
      <w:r w:rsidR="004A7C5B" w:rsidRPr="004E377A">
        <w:rPr>
          <w:sz w:val="18"/>
          <w:szCs w:val="18"/>
        </w:rPr>
        <w:t xml:space="preserve">beginning </w:t>
      </w:r>
      <w:r w:rsidR="00C5043F" w:rsidRPr="004E377A">
        <w:rPr>
          <w:sz w:val="18"/>
          <w:szCs w:val="18"/>
        </w:rPr>
        <w:t>(</w:t>
      </w:r>
      <w:hyperlink r:id="rId24" w:history="1">
        <w:r w:rsidR="00C5043F" w:rsidRPr="00007F64">
          <w:rPr>
            <w:rStyle w:val="Hyperlink"/>
            <w:sz w:val="18"/>
            <w:szCs w:val="18"/>
          </w:rPr>
          <w:t>Daniel 12</w:t>
        </w:r>
      </w:hyperlink>
      <w:r w:rsidR="00C5043F" w:rsidRPr="004E377A">
        <w:rPr>
          <w:sz w:val="18"/>
          <w:szCs w:val="18"/>
        </w:rPr>
        <w:t xml:space="preserve">) in 1844 AD (See Time Chart Appendix) and ending when every case including </w:t>
      </w:r>
      <w:r w:rsidR="00125503" w:rsidRPr="004E377A">
        <w:rPr>
          <w:sz w:val="18"/>
          <w:szCs w:val="18"/>
        </w:rPr>
        <w:t>Daniel’s</w:t>
      </w:r>
      <w:r w:rsidR="00C5043F" w:rsidRPr="004E377A">
        <w:rPr>
          <w:sz w:val="18"/>
          <w:szCs w:val="18"/>
        </w:rPr>
        <w:t xml:space="preserve"> lot</w:t>
      </w:r>
      <w:r w:rsidR="00125503">
        <w:rPr>
          <w:sz w:val="18"/>
          <w:szCs w:val="18"/>
        </w:rPr>
        <w:t xml:space="preserve"> had been heard,</w:t>
      </w:r>
      <w:r w:rsidR="00C5043F" w:rsidRPr="004E377A">
        <w:rPr>
          <w:sz w:val="18"/>
          <w:szCs w:val="18"/>
        </w:rPr>
        <w:t xml:space="preserve"> at </w:t>
      </w:r>
      <w:r w:rsidR="004A7C5B" w:rsidRPr="004E377A">
        <w:rPr>
          <w:sz w:val="18"/>
          <w:szCs w:val="18"/>
        </w:rPr>
        <w:t>the end of the 2300 year prophecy</w:t>
      </w:r>
      <w:r w:rsidR="00C5043F" w:rsidRPr="004E377A">
        <w:rPr>
          <w:sz w:val="18"/>
          <w:szCs w:val="18"/>
        </w:rPr>
        <w:t xml:space="preserve">, </w:t>
      </w:r>
      <w:r w:rsidR="00007F64">
        <w:rPr>
          <w:sz w:val="18"/>
          <w:szCs w:val="18"/>
        </w:rPr>
        <w:t>(</w:t>
      </w:r>
      <w:hyperlink r:id="rId25" w:history="1">
        <w:r w:rsidR="00007F64" w:rsidRPr="00007F64">
          <w:rPr>
            <w:rStyle w:val="Hyperlink"/>
            <w:sz w:val="18"/>
            <w:szCs w:val="18"/>
          </w:rPr>
          <w:t>Daniel 8:14</w:t>
        </w:r>
      </w:hyperlink>
      <w:r w:rsidR="00007F64">
        <w:rPr>
          <w:sz w:val="18"/>
          <w:szCs w:val="18"/>
        </w:rPr>
        <w:t xml:space="preserve">, </w:t>
      </w:r>
      <w:hyperlink r:id="rId26" w:history="1">
        <w:r w:rsidR="00007F64" w:rsidRPr="00007F64">
          <w:rPr>
            <w:rStyle w:val="Hyperlink"/>
            <w:sz w:val="18"/>
            <w:szCs w:val="18"/>
          </w:rPr>
          <w:t>9:23-27</w:t>
        </w:r>
      </w:hyperlink>
      <w:r w:rsidR="00007F64">
        <w:rPr>
          <w:sz w:val="18"/>
          <w:szCs w:val="18"/>
        </w:rPr>
        <w:t xml:space="preserve">) </w:t>
      </w:r>
      <w:r w:rsidR="00C5043F" w:rsidRPr="004E377A">
        <w:rPr>
          <w:sz w:val="18"/>
          <w:szCs w:val="18"/>
        </w:rPr>
        <w:t>concluding</w:t>
      </w:r>
      <w:r w:rsidR="004A7C5B" w:rsidRPr="004E377A">
        <w:rPr>
          <w:sz w:val="18"/>
          <w:szCs w:val="18"/>
        </w:rPr>
        <w:t xml:space="preserve"> with that great </w:t>
      </w:r>
      <w:r w:rsidR="00125503" w:rsidRPr="004E377A">
        <w:rPr>
          <w:sz w:val="18"/>
          <w:szCs w:val="18"/>
        </w:rPr>
        <w:t>edict</w:t>
      </w:r>
      <w:r w:rsidR="004A7C5B" w:rsidRPr="004E377A">
        <w:rPr>
          <w:sz w:val="18"/>
          <w:szCs w:val="18"/>
        </w:rPr>
        <w:t xml:space="preserve"> </w:t>
      </w:r>
      <w:r w:rsidR="00C5043F" w:rsidRPr="004E377A">
        <w:rPr>
          <w:sz w:val="18"/>
          <w:szCs w:val="18"/>
        </w:rPr>
        <w:t xml:space="preserve">by </w:t>
      </w:r>
      <w:r w:rsidR="00125503" w:rsidRPr="004E377A">
        <w:rPr>
          <w:sz w:val="18"/>
          <w:szCs w:val="18"/>
        </w:rPr>
        <w:t>Gabriel</w:t>
      </w:r>
      <w:r w:rsidR="00C5043F" w:rsidRPr="004E377A">
        <w:rPr>
          <w:sz w:val="18"/>
          <w:szCs w:val="18"/>
        </w:rPr>
        <w:t xml:space="preserve"> </w:t>
      </w:r>
      <w:r w:rsidR="004A7C5B" w:rsidRPr="004E377A">
        <w:rPr>
          <w:sz w:val="18"/>
          <w:szCs w:val="18"/>
        </w:rPr>
        <w:t>(</w:t>
      </w:r>
      <w:hyperlink r:id="rId27" w:history="1">
        <w:r w:rsidR="004A7C5B" w:rsidRPr="004E377A">
          <w:rPr>
            <w:rStyle w:val="Hyperlink"/>
            <w:color w:val="auto"/>
            <w:sz w:val="18"/>
            <w:szCs w:val="18"/>
          </w:rPr>
          <w:t>Rev. 22</w:t>
        </w:r>
        <w:r w:rsidR="004A7C5B" w:rsidRPr="004E377A">
          <w:rPr>
            <w:rStyle w:val="Hyperlink"/>
            <w:color w:val="auto"/>
            <w:sz w:val="18"/>
            <w:szCs w:val="18"/>
          </w:rPr>
          <w:t>:</w:t>
        </w:r>
        <w:r w:rsidR="00C5043F" w:rsidRPr="004E377A">
          <w:rPr>
            <w:rStyle w:val="Hyperlink"/>
            <w:color w:val="auto"/>
            <w:sz w:val="18"/>
            <w:szCs w:val="18"/>
          </w:rPr>
          <w:t>11-12</w:t>
        </w:r>
      </w:hyperlink>
      <w:r w:rsidR="004A7C5B" w:rsidRPr="004E377A">
        <w:rPr>
          <w:sz w:val="18"/>
          <w:szCs w:val="18"/>
        </w:rPr>
        <w:t>) marking the end of judgment</w:t>
      </w:r>
      <w:r w:rsidR="00007F64">
        <w:rPr>
          <w:sz w:val="18"/>
          <w:szCs w:val="18"/>
        </w:rPr>
        <w:t>,</w:t>
      </w:r>
      <w:r w:rsidR="004A7C5B" w:rsidRPr="004E377A">
        <w:rPr>
          <w:sz w:val="18"/>
          <w:szCs w:val="18"/>
        </w:rPr>
        <w:t xml:space="preserve"> “the final judgment”</w:t>
      </w:r>
      <w:r w:rsidR="00007F64">
        <w:rPr>
          <w:sz w:val="18"/>
          <w:szCs w:val="18"/>
        </w:rPr>
        <w:t>,</w:t>
      </w:r>
      <w:r w:rsidR="00C5043F" w:rsidRPr="004E377A">
        <w:rPr>
          <w:sz w:val="18"/>
          <w:szCs w:val="18"/>
        </w:rPr>
        <w:t xml:space="preserve"> after all cases had been heard and the rewards set</w:t>
      </w:r>
      <w:r w:rsidR="00125503">
        <w:rPr>
          <w:sz w:val="18"/>
          <w:szCs w:val="18"/>
        </w:rPr>
        <w:t xml:space="preserve"> (</w:t>
      </w:r>
      <w:hyperlink r:id="rId28" w:history="1">
        <w:r w:rsidR="00125503" w:rsidRPr="00125503">
          <w:rPr>
            <w:rStyle w:val="Hyperlink"/>
            <w:sz w:val="18"/>
            <w:szCs w:val="18"/>
          </w:rPr>
          <w:t>vs. 12</w:t>
        </w:r>
      </w:hyperlink>
      <w:r w:rsidR="00125503">
        <w:rPr>
          <w:sz w:val="18"/>
          <w:szCs w:val="18"/>
        </w:rPr>
        <w:t>)</w:t>
      </w:r>
      <w:r w:rsidR="00C5043F" w:rsidRPr="004E377A">
        <w:rPr>
          <w:sz w:val="18"/>
          <w:szCs w:val="18"/>
        </w:rPr>
        <w:t xml:space="preserve"> for </w:t>
      </w:r>
      <w:r w:rsidR="00125503" w:rsidRPr="004E377A">
        <w:rPr>
          <w:sz w:val="18"/>
          <w:szCs w:val="18"/>
        </w:rPr>
        <w:t>every</w:t>
      </w:r>
      <w:r w:rsidR="00C5043F" w:rsidRPr="004E377A">
        <w:rPr>
          <w:sz w:val="18"/>
          <w:szCs w:val="18"/>
        </w:rPr>
        <w:t xml:space="preserve"> righteous person that had ever lived on earth</w:t>
      </w:r>
      <w:r w:rsidR="004A7C5B" w:rsidRPr="004E377A">
        <w:rPr>
          <w:sz w:val="18"/>
          <w:szCs w:val="18"/>
        </w:rPr>
        <w:t xml:space="preserve">.  </w:t>
      </w:r>
      <w:r w:rsidR="00007F64">
        <w:rPr>
          <w:sz w:val="18"/>
          <w:szCs w:val="18"/>
        </w:rPr>
        <w:t>This coming judgment was taught to them b</w:t>
      </w:r>
      <w:r w:rsidR="00125503">
        <w:rPr>
          <w:sz w:val="18"/>
          <w:szCs w:val="18"/>
        </w:rPr>
        <w:t xml:space="preserve">ack </w:t>
      </w:r>
      <w:r w:rsidR="00C5043F" w:rsidRPr="004E377A">
        <w:rPr>
          <w:sz w:val="18"/>
          <w:szCs w:val="18"/>
        </w:rPr>
        <w:t>there</w:t>
      </w:r>
      <w:r w:rsidR="00007F64">
        <w:rPr>
          <w:sz w:val="18"/>
          <w:szCs w:val="18"/>
        </w:rPr>
        <w:t xml:space="preserve"> in Israel</w:t>
      </w:r>
      <w:r w:rsidR="00C5043F" w:rsidRPr="004E377A">
        <w:rPr>
          <w:sz w:val="18"/>
          <w:szCs w:val="18"/>
        </w:rPr>
        <w:t xml:space="preserve"> </w:t>
      </w:r>
      <w:r w:rsidR="00125503">
        <w:rPr>
          <w:sz w:val="18"/>
          <w:szCs w:val="18"/>
        </w:rPr>
        <w:t>“</w:t>
      </w:r>
      <w:r w:rsidR="00C5043F" w:rsidRPr="004E377A">
        <w:rPr>
          <w:sz w:val="18"/>
          <w:szCs w:val="18"/>
        </w:rPr>
        <w:t xml:space="preserve">in </w:t>
      </w:r>
      <w:r w:rsidR="00125503" w:rsidRPr="004E377A">
        <w:rPr>
          <w:sz w:val="18"/>
          <w:szCs w:val="18"/>
        </w:rPr>
        <w:t>symbolisms</w:t>
      </w:r>
      <w:r w:rsidR="00125503">
        <w:rPr>
          <w:sz w:val="18"/>
          <w:szCs w:val="18"/>
        </w:rPr>
        <w:t>”</w:t>
      </w:r>
      <w:r w:rsidR="00007F64">
        <w:rPr>
          <w:sz w:val="18"/>
          <w:szCs w:val="18"/>
        </w:rPr>
        <w:t>, and they learned the importance of them,</w:t>
      </w:r>
      <w:r w:rsidR="00C5043F" w:rsidRPr="004E377A">
        <w:rPr>
          <w:sz w:val="18"/>
          <w:szCs w:val="18"/>
        </w:rPr>
        <w:t xml:space="preserve"> and</w:t>
      </w:r>
      <w:r w:rsidR="00007F64">
        <w:rPr>
          <w:sz w:val="18"/>
          <w:szCs w:val="18"/>
        </w:rPr>
        <w:t xml:space="preserve"> also</w:t>
      </w:r>
      <w:r w:rsidR="00C5043F" w:rsidRPr="004E377A">
        <w:rPr>
          <w:sz w:val="18"/>
          <w:szCs w:val="18"/>
        </w:rPr>
        <w:t xml:space="preserve"> they knew i</w:t>
      </w:r>
      <w:r w:rsidR="004A7C5B" w:rsidRPr="004E377A">
        <w:rPr>
          <w:sz w:val="18"/>
          <w:szCs w:val="18"/>
        </w:rPr>
        <w:t>f anyone entered that Most holy place at any</w:t>
      </w:r>
      <w:r w:rsidR="00C5043F" w:rsidRPr="004E377A">
        <w:rPr>
          <w:sz w:val="18"/>
          <w:szCs w:val="18"/>
        </w:rPr>
        <w:t xml:space="preserve"> </w:t>
      </w:r>
      <w:r w:rsidR="004A7C5B" w:rsidRPr="004E377A">
        <w:rPr>
          <w:sz w:val="18"/>
          <w:szCs w:val="18"/>
        </w:rPr>
        <w:t>other time</w:t>
      </w:r>
      <w:r w:rsidR="00C5043F" w:rsidRPr="004E377A">
        <w:rPr>
          <w:sz w:val="18"/>
          <w:szCs w:val="18"/>
        </w:rPr>
        <w:t xml:space="preserve"> other than on </w:t>
      </w:r>
      <w:r w:rsidR="00125503" w:rsidRPr="004E377A">
        <w:rPr>
          <w:sz w:val="18"/>
          <w:szCs w:val="18"/>
        </w:rPr>
        <w:t>Yom</w:t>
      </w:r>
      <w:r w:rsidR="00C5043F" w:rsidRPr="004E377A">
        <w:rPr>
          <w:sz w:val="18"/>
          <w:szCs w:val="18"/>
        </w:rPr>
        <w:t xml:space="preserve"> </w:t>
      </w:r>
      <w:r w:rsidR="00125503" w:rsidRPr="004E377A">
        <w:rPr>
          <w:sz w:val="18"/>
          <w:szCs w:val="18"/>
        </w:rPr>
        <w:t>Kippur</w:t>
      </w:r>
      <w:r w:rsidR="00C5043F" w:rsidRPr="004E377A">
        <w:rPr>
          <w:sz w:val="18"/>
          <w:szCs w:val="18"/>
        </w:rPr>
        <w:t xml:space="preserve">, </w:t>
      </w:r>
      <w:r w:rsidR="00125503" w:rsidRPr="004E377A">
        <w:rPr>
          <w:sz w:val="18"/>
          <w:szCs w:val="18"/>
        </w:rPr>
        <w:t>priest</w:t>
      </w:r>
      <w:r w:rsidR="00C5043F" w:rsidRPr="004E377A">
        <w:rPr>
          <w:sz w:val="18"/>
          <w:szCs w:val="18"/>
        </w:rPr>
        <w:t xml:space="preserve"> or not,</w:t>
      </w:r>
      <w:r w:rsidR="004A7C5B" w:rsidRPr="004E377A">
        <w:rPr>
          <w:sz w:val="18"/>
          <w:szCs w:val="18"/>
        </w:rPr>
        <w:t xml:space="preserve"> they would be </w:t>
      </w:r>
      <w:r w:rsidR="00C5043F" w:rsidRPr="004E377A">
        <w:rPr>
          <w:sz w:val="18"/>
          <w:szCs w:val="18"/>
        </w:rPr>
        <w:t>struck</w:t>
      </w:r>
      <w:r w:rsidR="004A7C5B" w:rsidRPr="004E377A">
        <w:rPr>
          <w:sz w:val="18"/>
          <w:szCs w:val="18"/>
        </w:rPr>
        <w:t xml:space="preserve"> dead by that </w:t>
      </w:r>
      <w:r w:rsidR="00C5043F" w:rsidRPr="004E377A">
        <w:rPr>
          <w:sz w:val="18"/>
          <w:szCs w:val="18"/>
        </w:rPr>
        <w:t>shekinah</w:t>
      </w:r>
      <w:r w:rsidR="004A7C5B" w:rsidRPr="004E377A">
        <w:rPr>
          <w:sz w:val="18"/>
          <w:szCs w:val="18"/>
        </w:rPr>
        <w:t xml:space="preserve"> glory, and, if on that one </w:t>
      </w:r>
      <w:r w:rsidR="00007F64">
        <w:rPr>
          <w:sz w:val="18"/>
          <w:szCs w:val="18"/>
        </w:rPr>
        <w:t xml:space="preserve">special </w:t>
      </w:r>
      <w:r w:rsidR="004A7C5B" w:rsidRPr="004E377A">
        <w:rPr>
          <w:sz w:val="18"/>
          <w:szCs w:val="18"/>
        </w:rPr>
        <w:t xml:space="preserve">day of the year the high priest </w:t>
      </w:r>
      <w:r w:rsidR="00C5043F" w:rsidRPr="004E377A">
        <w:rPr>
          <w:sz w:val="18"/>
          <w:szCs w:val="18"/>
        </w:rPr>
        <w:t xml:space="preserve">himself </w:t>
      </w:r>
      <w:r w:rsidR="004A7C5B" w:rsidRPr="004E377A">
        <w:rPr>
          <w:sz w:val="18"/>
          <w:szCs w:val="18"/>
        </w:rPr>
        <w:t>had any unconfessed sin harbored in his soul</w:t>
      </w:r>
      <w:r w:rsidR="00C5043F" w:rsidRPr="004E377A">
        <w:rPr>
          <w:sz w:val="18"/>
          <w:szCs w:val="18"/>
        </w:rPr>
        <w:t>,</w:t>
      </w:r>
      <w:r w:rsidR="004A7C5B" w:rsidRPr="004E377A">
        <w:rPr>
          <w:sz w:val="18"/>
          <w:szCs w:val="18"/>
        </w:rPr>
        <w:t xml:space="preserve"> he too would be </w:t>
      </w:r>
      <w:r w:rsidR="00C5043F" w:rsidRPr="004E377A">
        <w:rPr>
          <w:sz w:val="18"/>
          <w:szCs w:val="18"/>
        </w:rPr>
        <w:t>struck</w:t>
      </w:r>
      <w:r w:rsidR="004A7C5B" w:rsidRPr="004E377A">
        <w:rPr>
          <w:sz w:val="18"/>
          <w:szCs w:val="18"/>
        </w:rPr>
        <w:t xml:space="preserve"> dead</w:t>
      </w:r>
      <w:r w:rsidR="00C5043F" w:rsidRPr="004E377A">
        <w:rPr>
          <w:sz w:val="18"/>
          <w:szCs w:val="18"/>
        </w:rPr>
        <w:t>.  S</w:t>
      </w:r>
      <w:r w:rsidR="004A7C5B" w:rsidRPr="004E377A">
        <w:rPr>
          <w:sz w:val="18"/>
          <w:szCs w:val="18"/>
        </w:rPr>
        <w:t xml:space="preserve">o on that </w:t>
      </w:r>
      <w:r w:rsidR="00C5043F" w:rsidRPr="004E377A">
        <w:rPr>
          <w:sz w:val="18"/>
          <w:szCs w:val="18"/>
        </w:rPr>
        <w:t>very serious day,</w:t>
      </w:r>
      <w:r w:rsidR="00A65973" w:rsidRPr="004E377A">
        <w:rPr>
          <w:sz w:val="18"/>
          <w:szCs w:val="18"/>
        </w:rPr>
        <w:t xml:space="preserve"> </w:t>
      </w:r>
      <w:r w:rsidR="00125503">
        <w:rPr>
          <w:sz w:val="18"/>
          <w:szCs w:val="18"/>
        </w:rPr>
        <w:t xml:space="preserve">which was </w:t>
      </w:r>
      <w:r w:rsidR="00A65973" w:rsidRPr="004E377A">
        <w:rPr>
          <w:sz w:val="18"/>
          <w:szCs w:val="18"/>
        </w:rPr>
        <w:t>really a day of final</w:t>
      </w:r>
      <w:r w:rsidR="00C5043F" w:rsidRPr="004E377A">
        <w:rPr>
          <w:sz w:val="18"/>
          <w:szCs w:val="18"/>
        </w:rPr>
        <w:t xml:space="preserve"> judgment for the sinner</w:t>
      </w:r>
      <w:r w:rsidR="00007F64">
        <w:rPr>
          <w:sz w:val="18"/>
          <w:szCs w:val="18"/>
        </w:rPr>
        <w:t>s (confessed and unconfessed</w:t>
      </w:r>
      <w:r w:rsidR="00C5043F" w:rsidRPr="004E377A">
        <w:rPr>
          <w:sz w:val="18"/>
          <w:szCs w:val="18"/>
        </w:rPr>
        <w:t xml:space="preserve"> of Israel</w:t>
      </w:r>
      <w:r w:rsidR="00007F64">
        <w:rPr>
          <w:sz w:val="18"/>
          <w:szCs w:val="18"/>
        </w:rPr>
        <w:t>), they knew;</w:t>
      </w:r>
      <w:r w:rsidR="00C5043F" w:rsidRPr="004E377A">
        <w:rPr>
          <w:sz w:val="18"/>
          <w:szCs w:val="18"/>
        </w:rPr>
        <w:t xml:space="preserve"> they had to have their sins confessed by the end of that day </w:t>
      </w:r>
      <w:r w:rsidR="00007F64">
        <w:rPr>
          <w:sz w:val="18"/>
          <w:szCs w:val="18"/>
        </w:rPr>
        <w:t xml:space="preserve">and in the sanctuary for cleansing (final atonement) </w:t>
      </w:r>
      <w:r w:rsidR="00C5043F" w:rsidRPr="004E377A">
        <w:rPr>
          <w:sz w:val="18"/>
          <w:szCs w:val="18"/>
        </w:rPr>
        <w:t>or they would be cut off not only from Israel but eternally.</w:t>
      </w:r>
      <w:r w:rsidR="00125503">
        <w:rPr>
          <w:sz w:val="18"/>
          <w:szCs w:val="18"/>
        </w:rPr>
        <w:t xml:space="preserve"> (</w:t>
      </w:r>
      <w:r w:rsidR="00007F64">
        <w:rPr>
          <w:sz w:val="18"/>
          <w:szCs w:val="18"/>
        </w:rPr>
        <w:t xml:space="preserve">It’s the </w:t>
      </w:r>
      <w:r w:rsidR="00125503">
        <w:rPr>
          <w:sz w:val="18"/>
          <w:szCs w:val="18"/>
        </w:rPr>
        <w:t xml:space="preserve">same of us at the close of probation </w:t>
      </w:r>
      <w:r w:rsidR="00007F64">
        <w:rPr>
          <w:sz w:val="18"/>
          <w:szCs w:val="18"/>
        </w:rPr>
        <w:t xml:space="preserve">which is </w:t>
      </w:r>
      <w:r w:rsidR="00125503">
        <w:rPr>
          <w:sz w:val="18"/>
          <w:szCs w:val="18"/>
        </w:rPr>
        <w:t>at our doorstep)</w:t>
      </w:r>
      <w:r w:rsidR="00C5043F" w:rsidRPr="004E377A">
        <w:rPr>
          <w:sz w:val="18"/>
          <w:szCs w:val="18"/>
        </w:rPr>
        <w:t xml:space="preserve">  It was so serious</w:t>
      </w:r>
      <w:r w:rsidR="00125503">
        <w:rPr>
          <w:sz w:val="18"/>
          <w:szCs w:val="18"/>
        </w:rPr>
        <w:t>,</w:t>
      </w:r>
      <w:r w:rsidR="00C5043F" w:rsidRPr="004E377A">
        <w:rPr>
          <w:sz w:val="18"/>
          <w:szCs w:val="18"/>
        </w:rPr>
        <w:t xml:space="preserve"> </w:t>
      </w:r>
      <w:r w:rsidR="004A7C5B" w:rsidRPr="004E377A">
        <w:rPr>
          <w:sz w:val="18"/>
          <w:szCs w:val="18"/>
        </w:rPr>
        <w:t xml:space="preserve">they would tie ropes onto the high priest should he enter with a sin so they could pull him out.  </w:t>
      </w:r>
      <w:r w:rsidR="00125503">
        <w:rPr>
          <w:sz w:val="18"/>
          <w:szCs w:val="18"/>
        </w:rPr>
        <w:t>That’s</w:t>
      </w:r>
      <w:r w:rsidR="004A7C5B" w:rsidRPr="004E377A">
        <w:rPr>
          <w:sz w:val="18"/>
          <w:szCs w:val="18"/>
        </w:rPr>
        <w:t xml:space="preserve"> how we </w:t>
      </w:r>
      <w:r w:rsidR="00125503" w:rsidRPr="004E377A">
        <w:rPr>
          <w:sz w:val="18"/>
          <w:szCs w:val="18"/>
        </w:rPr>
        <w:t>know</w:t>
      </w:r>
      <w:r w:rsidR="004A7C5B" w:rsidRPr="004E377A">
        <w:rPr>
          <w:sz w:val="18"/>
          <w:szCs w:val="18"/>
        </w:rPr>
        <w:t xml:space="preserve"> sin cannot exist alive in the presence of God</w:t>
      </w:r>
      <w:r w:rsidR="00FB7B85">
        <w:rPr>
          <w:sz w:val="18"/>
          <w:szCs w:val="18"/>
        </w:rPr>
        <w:t xml:space="preserve">, and the need to know what constitutes sin in the eyes of God of </w:t>
      </w:r>
      <w:bookmarkStart w:id="0" w:name="_GoBack"/>
      <w:bookmarkEnd w:id="0"/>
      <w:r w:rsidR="00FB7B85">
        <w:rPr>
          <w:sz w:val="18"/>
          <w:szCs w:val="18"/>
        </w:rPr>
        <w:t>whose mercy has boundaries that can’t be crossed. (</w:t>
      </w:r>
      <w:hyperlink r:id="rId29" w:history="1">
        <w:r w:rsidR="00FB7B85" w:rsidRPr="00FB7B85">
          <w:rPr>
            <w:rStyle w:val="Hyperlink"/>
            <w:sz w:val="18"/>
            <w:szCs w:val="18"/>
          </w:rPr>
          <w:t>Rev. 14:9-12</w:t>
        </w:r>
      </w:hyperlink>
      <w:r w:rsidR="00FB7B85">
        <w:rPr>
          <w:sz w:val="18"/>
          <w:szCs w:val="18"/>
        </w:rPr>
        <w:t xml:space="preserve">)  Save that our hearts and minds as David serve His will and laws.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B7"/>
    <w:rsid w:val="00007F64"/>
    <w:rsid w:val="000A436F"/>
    <w:rsid w:val="000B3208"/>
    <w:rsid w:val="00125503"/>
    <w:rsid w:val="00164912"/>
    <w:rsid w:val="001C4856"/>
    <w:rsid w:val="001D7A84"/>
    <w:rsid w:val="00212E5B"/>
    <w:rsid w:val="002152FA"/>
    <w:rsid w:val="0024421D"/>
    <w:rsid w:val="003107FD"/>
    <w:rsid w:val="003143A7"/>
    <w:rsid w:val="00344F22"/>
    <w:rsid w:val="003519AE"/>
    <w:rsid w:val="003863EC"/>
    <w:rsid w:val="00387283"/>
    <w:rsid w:val="003B6136"/>
    <w:rsid w:val="003F7A03"/>
    <w:rsid w:val="004137A1"/>
    <w:rsid w:val="004342C3"/>
    <w:rsid w:val="00462283"/>
    <w:rsid w:val="004A51B7"/>
    <w:rsid w:val="004A7C5B"/>
    <w:rsid w:val="004E377A"/>
    <w:rsid w:val="005351FF"/>
    <w:rsid w:val="005461DA"/>
    <w:rsid w:val="00557823"/>
    <w:rsid w:val="00631B1C"/>
    <w:rsid w:val="00637E69"/>
    <w:rsid w:val="00691484"/>
    <w:rsid w:val="006F7F65"/>
    <w:rsid w:val="007014EB"/>
    <w:rsid w:val="00747CD2"/>
    <w:rsid w:val="007618FE"/>
    <w:rsid w:val="007C753C"/>
    <w:rsid w:val="009779B5"/>
    <w:rsid w:val="009C280C"/>
    <w:rsid w:val="00A45246"/>
    <w:rsid w:val="00A63AAC"/>
    <w:rsid w:val="00A65973"/>
    <w:rsid w:val="00B46C57"/>
    <w:rsid w:val="00B62B11"/>
    <w:rsid w:val="00B82B70"/>
    <w:rsid w:val="00C304F9"/>
    <w:rsid w:val="00C33553"/>
    <w:rsid w:val="00C5043F"/>
    <w:rsid w:val="00C555E7"/>
    <w:rsid w:val="00C743B4"/>
    <w:rsid w:val="00D27625"/>
    <w:rsid w:val="00D4223B"/>
    <w:rsid w:val="00D95A9C"/>
    <w:rsid w:val="00DA4967"/>
    <w:rsid w:val="00E41402"/>
    <w:rsid w:val="00E64AF9"/>
    <w:rsid w:val="00EF6A4D"/>
    <w:rsid w:val="00EF744A"/>
    <w:rsid w:val="00F36DE9"/>
    <w:rsid w:val="00F4021D"/>
    <w:rsid w:val="00F7322B"/>
    <w:rsid w:val="00F96AEF"/>
    <w:rsid w:val="00FB7B85"/>
    <w:rsid w:val="00FE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3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553"/>
    <w:rPr>
      <w:sz w:val="20"/>
      <w:szCs w:val="20"/>
    </w:rPr>
  </w:style>
  <w:style w:type="character" w:styleId="FootnoteReference">
    <w:name w:val="footnote reference"/>
    <w:basedOn w:val="DefaultParagraphFont"/>
    <w:uiPriority w:val="99"/>
    <w:semiHidden/>
    <w:unhideWhenUsed/>
    <w:rsid w:val="00C33553"/>
    <w:rPr>
      <w:vertAlign w:val="superscript"/>
    </w:rPr>
  </w:style>
  <w:style w:type="character" w:styleId="Hyperlink">
    <w:name w:val="Hyperlink"/>
    <w:basedOn w:val="DefaultParagraphFont"/>
    <w:uiPriority w:val="99"/>
    <w:unhideWhenUsed/>
    <w:rsid w:val="00557823"/>
    <w:rPr>
      <w:color w:val="0000FF" w:themeColor="hyperlink"/>
      <w:u w:val="single"/>
    </w:rPr>
  </w:style>
  <w:style w:type="character" w:styleId="FollowedHyperlink">
    <w:name w:val="FollowedHyperlink"/>
    <w:basedOn w:val="DefaultParagraphFont"/>
    <w:uiPriority w:val="99"/>
    <w:semiHidden/>
    <w:unhideWhenUsed/>
    <w:rsid w:val="00557823"/>
    <w:rPr>
      <w:color w:val="800080" w:themeColor="followedHyperlink"/>
      <w:u w:val="single"/>
    </w:rPr>
  </w:style>
  <w:style w:type="paragraph" w:styleId="NormalWeb">
    <w:name w:val="Normal (Web)"/>
    <w:basedOn w:val="Normal"/>
    <w:uiPriority w:val="99"/>
    <w:semiHidden/>
    <w:unhideWhenUsed/>
    <w:rsid w:val="00DA4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A4967"/>
  </w:style>
  <w:style w:type="paragraph" w:styleId="Header">
    <w:name w:val="header"/>
    <w:basedOn w:val="Normal"/>
    <w:link w:val="HeaderChar"/>
    <w:uiPriority w:val="99"/>
    <w:unhideWhenUsed/>
    <w:rsid w:val="00C30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4F9"/>
  </w:style>
  <w:style w:type="paragraph" w:styleId="Footer">
    <w:name w:val="footer"/>
    <w:basedOn w:val="Normal"/>
    <w:link w:val="FooterChar"/>
    <w:uiPriority w:val="99"/>
    <w:unhideWhenUsed/>
    <w:rsid w:val="00C30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4F9"/>
  </w:style>
  <w:style w:type="paragraph" w:styleId="BalloonText">
    <w:name w:val="Balloon Text"/>
    <w:basedOn w:val="Normal"/>
    <w:link w:val="BalloonTextChar"/>
    <w:uiPriority w:val="99"/>
    <w:semiHidden/>
    <w:unhideWhenUsed/>
    <w:rsid w:val="004E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3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553"/>
    <w:rPr>
      <w:sz w:val="20"/>
      <w:szCs w:val="20"/>
    </w:rPr>
  </w:style>
  <w:style w:type="character" w:styleId="FootnoteReference">
    <w:name w:val="footnote reference"/>
    <w:basedOn w:val="DefaultParagraphFont"/>
    <w:uiPriority w:val="99"/>
    <w:semiHidden/>
    <w:unhideWhenUsed/>
    <w:rsid w:val="00C33553"/>
    <w:rPr>
      <w:vertAlign w:val="superscript"/>
    </w:rPr>
  </w:style>
  <w:style w:type="character" w:styleId="Hyperlink">
    <w:name w:val="Hyperlink"/>
    <w:basedOn w:val="DefaultParagraphFont"/>
    <w:uiPriority w:val="99"/>
    <w:unhideWhenUsed/>
    <w:rsid w:val="00557823"/>
    <w:rPr>
      <w:color w:val="0000FF" w:themeColor="hyperlink"/>
      <w:u w:val="single"/>
    </w:rPr>
  </w:style>
  <w:style w:type="character" w:styleId="FollowedHyperlink">
    <w:name w:val="FollowedHyperlink"/>
    <w:basedOn w:val="DefaultParagraphFont"/>
    <w:uiPriority w:val="99"/>
    <w:semiHidden/>
    <w:unhideWhenUsed/>
    <w:rsid w:val="00557823"/>
    <w:rPr>
      <w:color w:val="800080" w:themeColor="followedHyperlink"/>
      <w:u w:val="single"/>
    </w:rPr>
  </w:style>
  <w:style w:type="paragraph" w:styleId="NormalWeb">
    <w:name w:val="Normal (Web)"/>
    <w:basedOn w:val="Normal"/>
    <w:uiPriority w:val="99"/>
    <w:semiHidden/>
    <w:unhideWhenUsed/>
    <w:rsid w:val="00DA4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A4967"/>
  </w:style>
  <w:style w:type="paragraph" w:styleId="Header">
    <w:name w:val="header"/>
    <w:basedOn w:val="Normal"/>
    <w:link w:val="HeaderChar"/>
    <w:uiPriority w:val="99"/>
    <w:unhideWhenUsed/>
    <w:rsid w:val="00C30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4F9"/>
  </w:style>
  <w:style w:type="paragraph" w:styleId="Footer">
    <w:name w:val="footer"/>
    <w:basedOn w:val="Normal"/>
    <w:link w:val="FooterChar"/>
    <w:uiPriority w:val="99"/>
    <w:unhideWhenUsed/>
    <w:rsid w:val="00C30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4F9"/>
  </w:style>
  <w:style w:type="paragraph" w:styleId="BalloonText">
    <w:name w:val="Balloon Text"/>
    <w:basedOn w:val="Normal"/>
    <w:link w:val="BalloonTextChar"/>
    <w:uiPriority w:val="99"/>
    <w:semiHidden/>
    <w:unhideWhenUsed/>
    <w:rsid w:val="004E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9979">
      <w:bodyDiv w:val="1"/>
      <w:marLeft w:val="0"/>
      <w:marRight w:val="0"/>
      <w:marTop w:val="0"/>
      <w:marBottom w:val="0"/>
      <w:divBdr>
        <w:top w:val="none" w:sz="0" w:space="0" w:color="auto"/>
        <w:left w:val="none" w:sz="0" w:space="0" w:color="auto"/>
        <w:bottom w:val="none" w:sz="0" w:space="0" w:color="auto"/>
        <w:right w:val="none" w:sz="0" w:space="0" w:color="auto"/>
      </w:divBdr>
    </w:div>
    <w:div w:id="473639858">
      <w:bodyDiv w:val="1"/>
      <w:marLeft w:val="0"/>
      <w:marRight w:val="0"/>
      <w:marTop w:val="0"/>
      <w:marBottom w:val="0"/>
      <w:divBdr>
        <w:top w:val="none" w:sz="0" w:space="0" w:color="auto"/>
        <w:left w:val="none" w:sz="0" w:space="0" w:color="auto"/>
        <w:bottom w:val="none" w:sz="0" w:space="0" w:color="auto"/>
        <w:right w:val="none" w:sz="0" w:space="0" w:color="auto"/>
      </w:divBdr>
    </w:div>
    <w:div w:id="490217294">
      <w:bodyDiv w:val="1"/>
      <w:marLeft w:val="0"/>
      <w:marRight w:val="0"/>
      <w:marTop w:val="0"/>
      <w:marBottom w:val="0"/>
      <w:divBdr>
        <w:top w:val="none" w:sz="0" w:space="0" w:color="auto"/>
        <w:left w:val="none" w:sz="0" w:space="0" w:color="auto"/>
        <w:bottom w:val="none" w:sz="0" w:space="0" w:color="auto"/>
        <w:right w:val="none" w:sz="0" w:space="0" w:color="auto"/>
      </w:divBdr>
    </w:div>
    <w:div w:id="736561562">
      <w:bodyDiv w:val="1"/>
      <w:marLeft w:val="0"/>
      <w:marRight w:val="0"/>
      <w:marTop w:val="0"/>
      <w:marBottom w:val="0"/>
      <w:divBdr>
        <w:top w:val="none" w:sz="0" w:space="0" w:color="auto"/>
        <w:left w:val="none" w:sz="0" w:space="0" w:color="auto"/>
        <w:bottom w:val="none" w:sz="0" w:space="0" w:color="auto"/>
        <w:right w:val="none" w:sz="0" w:space="0" w:color="auto"/>
      </w:divBdr>
    </w:div>
    <w:div w:id="785733298">
      <w:bodyDiv w:val="1"/>
      <w:marLeft w:val="0"/>
      <w:marRight w:val="0"/>
      <w:marTop w:val="0"/>
      <w:marBottom w:val="0"/>
      <w:divBdr>
        <w:top w:val="none" w:sz="0" w:space="0" w:color="auto"/>
        <w:left w:val="none" w:sz="0" w:space="0" w:color="auto"/>
        <w:bottom w:val="none" w:sz="0" w:space="0" w:color="auto"/>
        <w:right w:val="none" w:sz="0" w:space="0" w:color="auto"/>
      </w:divBdr>
    </w:div>
    <w:div w:id="1158228596">
      <w:bodyDiv w:val="1"/>
      <w:marLeft w:val="0"/>
      <w:marRight w:val="0"/>
      <w:marTop w:val="0"/>
      <w:marBottom w:val="0"/>
      <w:divBdr>
        <w:top w:val="none" w:sz="0" w:space="0" w:color="auto"/>
        <w:left w:val="none" w:sz="0" w:space="0" w:color="auto"/>
        <w:bottom w:val="none" w:sz="0" w:space="0" w:color="auto"/>
        <w:right w:val="none" w:sz="0" w:space="0" w:color="auto"/>
      </w:divBdr>
    </w:div>
    <w:div w:id="1161893196">
      <w:bodyDiv w:val="1"/>
      <w:marLeft w:val="0"/>
      <w:marRight w:val="0"/>
      <w:marTop w:val="0"/>
      <w:marBottom w:val="0"/>
      <w:divBdr>
        <w:top w:val="none" w:sz="0" w:space="0" w:color="auto"/>
        <w:left w:val="none" w:sz="0" w:space="0" w:color="auto"/>
        <w:bottom w:val="none" w:sz="0" w:space="0" w:color="auto"/>
        <w:right w:val="none" w:sz="0" w:space="0" w:color="auto"/>
      </w:divBdr>
    </w:div>
    <w:div w:id="1250852097">
      <w:bodyDiv w:val="1"/>
      <w:marLeft w:val="0"/>
      <w:marRight w:val="0"/>
      <w:marTop w:val="0"/>
      <w:marBottom w:val="0"/>
      <w:divBdr>
        <w:top w:val="none" w:sz="0" w:space="0" w:color="auto"/>
        <w:left w:val="none" w:sz="0" w:space="0" w:color="auto"/>
        <w:bottom w:val="none" w:sz="0" w:space="0" w:color="auto"/>
        <w:right w:val="none" w:sz="0" w:space="0" w:color="auto"/>
      </w:divBdr>
    </w:div>
    <w:div w:id="1278944719">
      <w:bodyDiv w:val="1"/>
      <w:marLeft w:val="0"/>
      <w:marRight w:val="0"/>
      <w:marTop w:val="0"/>
      <w:marBottom w:val="0"/>
      <w:divBdr>
        <w:top w:val="none" w:sz="0" w:space="0" w:color="auto"/>
        <w:left w:val="none" w:sz="0" w:space="0" w:color="auto"/>
        <w:bottom w:val="none" w:sz="0" w:space="0" w:color="auto"/>
        <w:right w:val="none" w:sz="0" w:space="0" w:color="auto"/>
      </w:divBdr>
    </w:div>
    <w:div w:id="1361392320">
      <w:bodyDiv w:val="1"/>
      <w:marLeft w:val="0"/>
      <w:marRight w:val="0"/>
      <w:marTop w:val="0"/>
      <w:marBottom w:val="0"/>
      <w:divBdr>
        <w:top w:val="none" w:sz="0" w:space="0" w:color="auto"/>
        <w:left w:val="none" w:sz="0" w:space="0" w:color="auto"/>
        <w:bottom w:val="none" w:sz="0" w:space="0" w:color="auto"/>
        <w:right w:val="none" w:sz="0" w:space="0" w:color="auto"/>
      </w:divBdr>
    </w:div>
    <w:div w:id="1540702457">
      <w:bodyDiv w:val="1"/>
      <w:marLeft w:val="0"/>
      <w:marRight w:val="0"/>
      <w:marTop w:val="0"/>
      <w:marBottom w:val="0"/>
      <w:divBdr>
        <w:top w:val="none" w:sz="0" w:space="0" w:color="auto"/>
        <w:left w:val="none" w:sz="0" w:space="0" w:color="auto"/>
        <w:bottom w:val="none" w:sz="0" w:space="0" w:color="auto"/>
        <w:right w:val="none" w:sz="0" w:space="0" w:color="auto"/>
      </w:divBdr>
    </w:div>
    <w:div w:id="19368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4:7&amp;version=KJV" TargetMode="External"/><Relationship Id="rId13" Type="http://schemas.openxmlformats.org/officeDocument/2006/relationships/hyperlink" Target="https://www.biblegateway.com/passage/?search=Hebrews+10%3A28-31&amp;version=KJV" TargetMode="External"/><Relationship Id="rId18" Type="http://schemas.openxmlformats.org/officeDocument/2006/relationships/hyperlink" Target="https://www.biblegateway.com/passage/?search=Hebrews+9%3A11&amp;version=KJV"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iblegateway.com/passage/?search=Deuteronomy+6%3A25&amp;version=KJV" TargetMode="External"/><Relationship Id="rId17" Type="http://schemas.openxmlformats.org/officeDocument/2006/relationships/hyperlink" Target="https://www.biblegateway.com/passage/?search=Hebrews+9%3A11&amp;version=KJV" TargetMode="External"/><Relationship Id="rId2" Type="http://schemas.openxmlformats.org/officeDocument/2006/relationships/styles" Target="styles.xml"/><Relationship Id="rId16" Type="http://schemas.openxmlformats.org/officeDocument/2006/relationships/hyperlink" Target="https://www.biblegateway.com/passage/?search=James+2%3A10&amp;version=KJV"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Matthew+7:21&amp;version=KJV" TargetMode="External"/><Relationship Id="rId5" Type="http://schemas.openxmlformats.org/officeDocument/2006/relationships/webSettings" Target="webSettings.xml"/><Relationship Id="rId15" Type="http://schemas.openxmlformats.org/officeDocument/2006/relationships/hyperlink" Target="https://www.biblegateway.com/passage/?search=Matthew+26:64&amp;version=KJV" TargetMode="External"/><Relationship Id="rId23" Type="http://schemas.openxmlformats.org/officeDocument/2006/relationships/theme" Target="theme/theme1.xml"/><Relationship Id="rId10" Type="http://schemas.openxmlformats.org/officeDocument/2006/relationships/hyperlink" Target="https://www.biblegateway.com/passage/?search=John+14%3A15-29&amp;version=KJV"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biblegateway.com/passage/?search=Matthew+5%3A20&amp;version=KJV" TargetMode="External"/><Relationship Id="rId14" Type="http://schemas.openxmlformats.org/officeDocument/2006/relationships/hyperlink" Target="https://www.biblegateway.com/passage/?search=Revelation+1%3A1-3&amp;version=KJ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iblegateway.com/passage/?search=Revelation+13:8&amp;version=KJV" TargetMode="External"/><Relationship Id="rId13" Type="http://schemas.openxmlformats.org/officeDocument/2006/relationships/hyperlink" Target="https://www.biblegateway.com/passage/?search=Revelation+21%3A1-8&amp;version=KJV" TargetMode="External"/><Relationship Id="rId18" Type="http://schemas.openxmlformats.org/officeDocument/2006/relationships/hyperlink" Target="https://www.biblegateway.com/passage/?search=Romans+3:20&amp;version=KJV" TargetMode="External"/><Relationship Id="rId26" Type="http://schemas.openxmlformats.org/officeDocument/2006/relationships/hyperlink" Target="https://www.biblegateway.com/passage/?search=Daniel+9%3A23-27&amp;version=KJV" TargetMode="External"/><Relationship Id="rId3" Type="http://schemas.openxmlformats.org/officeDocument/2006/relationships/hyperlink" Target="https://www.biblegateway.com/passage/?search=Hosea+4:6&amp;version=KJV" TargetMode="External"/><Relationship Id="rId21" Type="http://schemas.openxmlformats.org/officeDocument/2006/relationships/hyperlink" Target="https://www.youtube.com/watch?v=B1VTcaE5TWA&amp;list=RDB1VTcaE5TWA&amp;start_radio=1&amp;t=111" TargetMode="External"/><Relationship Id="rId7" Type="http://schemas.openxmlformats.org/officeDocument/2006/relationships/hyperlink" Target="https://www.biblegateway.com/passage/?search=Revelation+12%3A9-10&amp;version=KJV" TargetMode="External"/><Relationship Id="rId12" Type="http://schemas.openxmlformats.org/officeDocument/2006/relationships/hyperlink" Target="https://www.biblegateway.com/passage/?search=Revelation+22%3A12-16&amp;version=KJV" TargetMode="External"/><Relationship Id="rId17" Type="http://schemas.openxmlformats.org/officeDocument/2006/relationships/hyperlink" Target="https://www.biblegateway.com/passage/?search=Isaiah+66%3A22-23&amp;version=KJV" TargetMode="External"/><Relationship Id="rId25" Type="http://schemas.openxmlformats.org/officeDocument/2006/relationships/hyperlink" Target="https://www.biblegateway.com/passage/?search=Daniel+8%3A14&amp;version=KJV" TargetMode="External"/><Relationship Id="rId2" Type="http://schemas.openxmlformats.org/officeDocument/2006/relationships/hyperlink" Target="https://www.biblegateway.com/passage/?search=Isaiah+28%3A9-10&amp;version=KJV" TargetMode="External"/><Relationship Id="rId16" Type="http://schemas.openxmlformats.org/officeDocument/2006/relationships/hyperlink" Target="https://www.biblegateway.com/passage/?search=Deuteronomy+5:12&amp;version=KJV" TargetMode="External"/><Relationship Id="rId20" Type="http://schemas.openxmlformats.org/officeDocument/2006/relationships/hyperlink" Target="https://www.biblegateway.com/passage/?search=Hebrews+10%3A25-29&amp;version=KJV" TargetMode="External"/><Relationship Id="rId29" Type="http://schemas.openxmlformats.org/officeDocument/2006/relationships/hyperlink" Target="https://www.biblegateway.com/passage/?search=Revelation+14%3A9-12&amp;version=KJV" TargetMode="External"/><Relationship Id="rId1" Type="http://schemas.openxmlformats.org/officeDocument/2006/relationships/hyperlink" Target="https://www.biblegateway.com/passage/?search=Daniel+12:4&amp;version=KJV" TargetMode="External"/><Relationship Id="rId6" Type="http://schemas.openxmlformats.org/officeDocument/2006/relationships/hyperlink" Target="https://www.biblegateway.com/passage/?search=Revelation+1:13&amp;version=KJV" TargetMode="External"/><Relationship Id="rId11" Type="http://schemas.openxmlformats.org/officeDocument/2006/relationships/hyperlink" Target="https://www.biblegateway.com/passage/?search=Psalm+40:8&amp;version=KJV" TargetMode="External"/><Relationship Id="rId24" Type="http://schemas.openxmlformats.org/officeDocument/2006/relationships/hyperlink" Target="https://www.biblegateway.com/passage/?search=Daniel+12&amp;version=KJV" TargetMode="External"/><Relationship Id="rId5" Type="http://schemas.openxmlformats.org/officeDocument/2006/relationships/hyperlink" Target="https://www.biblegateway.com/passage/?search=Ezekiel+28%3A2%2C+12-15&amp;version=KJV" TargetMode="External"/><Relationship Id="rId15" Type="http://schemas.openxmlformats.org/officeDocument/2006/relationships/hyperlink" Target="https://www.biblegateway.com/passage/?search=Leviticus+21:23&amp;version=KJV" TargetMode="External"/><Relationship Id="rId23" Type="http://schemas.openxmlformats.org/officeDocument/2006/relationships/hyperlink" Target="https://www.biblegateway.com/passage/?search=Hebrews+8:5&amp;version=KJV" TargetMode="External"/><Relationship Id="rId28" Type="http://schemas.openxmlformats.org/officeDocument/2006/relationships/hyperlink" Target="https://www.biblegateway.com/passage/?search=Revelation+22%3A11-12&amp;version=KJV" TargetMode="External"/><Relationship Id="rId10" Type="http://schemas.openxmlformats.org/officeDocument/2006/relationships/hyperlink" Target="https://www.biblegateway.com/passage/?search=Revelation+22%3A12-16&amp;version=KJV" TargetMode="External"/><Relationship Id="rId19" Type="http://schemas.openxmlformats.org/officeDocument/2006/relationships/hyperlink" Target="https://www.biblegateway.com/passage/?search=1+John+3%3A4&amp;version=KJV" TargetMode="External"/><Relationship Id="rId4" Type="http://schemas.openxmlformats.org/officeDocument/2006/relationships/hyperlink" Target="https://www.biblegateway.com/passage/?search=2%20Thessalonians+2&amp;version=KJV" TargetMode="External"/><Relationship Id="rId9" Type="http://schemas.openxmlformats.org/officeDocument/2006/relationships/hyperlink" Target="https://www.youtube.com/watch?v=jZkVukYc1f4" TargetMode="External"/><Relationship Id="rId14" Type="http://schemas.openxmlformats.org/officeDocument/2006/relationships/hyperlink" Target="https://www.biblegateway.com/passage/?search=Leviticus+20:8&amp;version=KJV" TargetMode="External"/><Relationship Id="rId22" Type="http://schemas.openxmlformats.org/officeDocument/2006/relationships/hyperlink" Target="https://www.biblegateway.com/passage/?search=Exodus+25%3A8-9%2C+40&amp;version=KJV" TargetMode="External"/><Relationship Id="rId27" Type="http://schemas.openxmlformats.org/officeDocument/2006/relationships/hyperlink" Target="https://www.biblegateway.com/passage/?search=Revelation+22%3A11-12&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296D-C06C-4163-9BD9-ECF3A92C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7</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28</cp:revision>
  <dcterms:created xsi:type="dcterms:W3CDTF">2020-04-22T11:31:00Z</dcterms:created>
  <dcterms:modified xsi:type="dcterms:W3CDTF">2020-04-29T17:21:00Z</dcterms:modified>
</cp:coreProperties>
</file>